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Default="001D2F27" w:rsidP="008D25A1">
      <w:pPr>
        <w:spacing w:after="240"/>
        <w:jc w:val="right"/>
        <w:rPr>
          <w:rFonts w:ascii="Calibri" w:hAnsi="Calibri" w:cs="Calibri"/>
          <w:b/>
          <w:sz w:val="28"/>
          <w:szCs w:val="28"/>
          <w:lang w:val="en-U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8D25A1">
        <w:rPr>
          <w:rFonts w:ascii="Calibri" w:hAnsi="Calibri" w:cs="Calibri"/>
          <w:b/>
          <w:bCs/>
          <w:sz w:val="28"/>
          <w:szCs w:val="28"/>
        </w:rPr>
        <w:t>č.j.</w:t>
      </w:r>
      <w:proofErr w:type="gramEnd"/>
      <w:r w:rsidR="008D25A1">
        <w:rPr>
          <w:rFonts w:ascii="Calibri" w:hAnsi="Calibri" w:cs="Calibri"/>
          <w:b/>
          <w:bCs/>
          <w:sz w:val="28"/>
          <w:szCs w:val="28"/>
        </w:rPr>
        <w:t>:</w:t>
      </w:r>
      <w:r w:rsidR="00284013" w:rsidRPr="008D25A1">
        <w:rPr>
          <w:rFonts w:ascii="Calibri" w:hAnsi="Calibri" w:cs="Calibri"/>
          <w:b/>
          <w:bCs/>
          <w:sz w:val="28"/>
          <w:szCs w:val="28"/>
        </w:rPr>
        <w:t xml:space="preserve"> </w:t>
      </w:r>
      <w:r w:rsidR="008D25A1" w:rsidRPr="008D25A1">
        <w:rPr>
          <w:rFonts w:ascii="Calibri" w:hAnsi="Calibri" w:cs="Calibri"/>
          <w:b/>
          <w:sz w:val="28"/>
          <w:szCs w:val="28"/>
          <w:lang w:val="en-US"/>
        </w:rPr>
        <w:t>21258/2015-SŽDC-SSZ-ÚE-Chr</w:t>
      </w:r>
    </w:p>
    <w:p w:rsidR="008D25A1" w:rsidRPr="008D25A1" w:rsidRDefault="008D25A1" w:rsidP="008D25A1">
      <w:pPr>
        <w:spacing w:after="240"/>
        <w:jc w:val="right"/>
        <w:rPr>
          <w:rFonts w:ascii="Calibri" w:hAnsi="Calibri" w:cs="Calibri"/>
          <w:b/>
          <w:bCs/>
          <w:sz w:val="28"/>
          <w:szCs w:val="2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F36BAE" w:rsidRPr="009E61E3" w:rsidRDefault="009E61E3" w:rsidP="00F36BAE">
      <w:pPr>
        <w:jc w:val="center"/>
        <w:rPr>
          <w:rFonts w:ascii="Calibri" w:hAnsi="Calibri" w:cs="Calibri"/>
          <w:b/>
          <w:sz w:val="44"/>
          <w:szCs w:val="44"/>
        </w:rPr>
      </w:pPr>
      <w:r w:rsidRPr="009E61E3">
        <w:rPr>
          <w:rFonts w:ascii="Calibri" w:hAnsi="Calibri" w:cs="Calibri"/>
          <w:b/>
          <w:sz w:val="44"/>
          <w:szCs w:val="44"/>
        </w:rPr>
        <w:t>Modernizace a novostavba trati Praha-Veleslavín (včetně) – Praha-Letiště Václava Havla (včetně)</w:t>
      </w:r>
    </w:p>
    <w:p w:rsidR="003553FF" w:rsidRDefault="003553FF" w:rsidP="00AC3304">
      <w:pPr>
        <w:jc w:val="center"/>
        <w:rPr>
          <w:rFonts w:ascii="Calibri" w:hAnsi="Calibri" w:cs="Calibri"/>
          <w:sz w:val="44"/>
          <w:szCs w:val="44"/>
        </w:rPr>
      </w:pPr>
    </w:p>
    <w:p w:rsidR="0004598B" w:rsidRDefault="0004598B" w:rsidP="00AC3304">
      <w:pPr>
        <w:jc w:val="center"/>
        <w:rPr>
          <w:rFonts w:ascii="Calibri" w:hAnsi="Calibri" w:cs="Calibri"/>
          <w:bCs/>
          <w:sz w:val="32"/>
          <w:szCs w:val="32"/>
        </w:rPr>
      </w:pPr>
    </w:p>
    <w:p w:rsidR="00AC3304" w:rsidRPr="009F0611" w:rsidRDefault="005177A0" w:rsidP="00AC3304">
      <w:pPr>
        <w:jc w:val="center"/>
        <w:rPr>
          <w:rFonts w:ascii="Calibri" w:hAnsi="Calibri" w:cs="Calibri"/>
          <w:bCs/>
          <w:sz w:val="32"/>
          <w:szCs w:val="32"/>
        </w:rPr>
      </w:pPr>
      <w:r>
        <w:rPr>
          <w:rFonts w:ascii="Calibri" w:hAnsi="Calibri" w:cs="Calibri"/>
          <w:bCs/>
          <w:sz w:val="32"/>
          <w:szCs w:val="32"/>
        </w:rPr>
        <w:t xml:space="preserve">Záměr projektu a </w:t>
      </w:r>
      <w:r w:rsidR="00EF6CD4">
        <w:rPr>
          <w:rFonts w:ascii="Calibri" w:hAnsi="Calibri" w:cs="Calibri"/>
          <w:bCs/>
          <w:sz w:val="32"/>
          <w:szCs w:val="32"/>
        </w:rPr>
        <w:t>Přípravn</w:t>
      </w:r>
      <w:r w:rsidR="00FA408D">
        <w:rPr>
          <w:rFonts w:ascii="Calibri" w:hAnsi="Calibri" w:cs="Calibri"/>
          <w:bCs/>
          <w:sz w:val="32"/>
          <w:szCs w:val="32"/>
        </w:rPr>
        <w:t>á</w:t>
      </w:r>
      <w:r w:rsidR="00EF6CD4">
        <w:rPr>
          <w:rFonts w:ascii="Calibri" w:hAnsi="Calibri" w:cs="Calibri"/>
          <w:bCs/>
          <w:sz w:val="32"/>
          <w:szCs w:val="32"/>
        </w:rPr>
        <w:t xml:space="preserve"> dokumentac</w:t>
      </w:r>
      <w:r w:rsidR="00FA408D">
        <w:rPr>
          <w:rFonts w:ascii="Calibri" w:hAnsi="Calibri" w:cs="Calibri"/>
          <w:bCs/>
          <w:sz w:val="32"/>
          <w:szCs w:val="32"/>
        </w:rPr>
        <w:t>e</w:t>
      </w:r>
      <w:r w:rsidR="00EF6CD4">
        <w:rPr>
          <w:rFonts w:ascii="Calibri" w:hAnsi="Calibri" w:cs="Calibri"/>
          <w:bCs/>
          <w:sz w:val="32"/>
          <w:szCs w:val="32"/>
        </w:rPr>
        <w:t xml:space="preserve"> stavby </w:t>
      </w:r>
    </w:p>
    <w:p w:rsidR="007F5536" w:rsidRDefault="007F5536" w:rsidP="00ED0EEE">
      <w:pPr>
        <w:jc w:val="center"/>
        <w:rPr>
          <w:rFonts w:ascii="Calibri" w:hAnsi="Calibri" w:cs="Calibri"/>
          <w:bCs/>
          <w:i/>
          <w:sz w:val="28"/>
          <w:szCs w:val="28"/>
          <w:highlight w:val="green"/>
        </w:rPr>
      </w:pPr>
    </w:p>
    <w:p w:rsidR="00B574F0" w:rsidRDefault="00B574F0" w:rsidP="00D737C9">
      <w:pPr>
        <w:rPr>
          <w:rFonts w:ascii="Calibri" w:hAnsi="Calibri" w:cs="Calibri"/>
        </w:rPr>
      </w:pPr>
    </w:p>
    <w:p w:rsidR="009E61E3" w:rsidRDefault="009E61E3" w:rsidP="00D737C9">
      <w:pPr>
        <w:rPr>
          <w:rFonts w:ascii="Calibri" w:hAnsi="Calibri" w:cs="Calibri"/>
        </w:rPr>
      </w:pPr>
    </w:p>
    <w:p w:rsidR="001D2F27"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5952BED9" wp14:editId="5670644C">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B574F0" w:rsidRPr="00DE0A69" w:rsidRDefault="00B574F0">
      <w:pPr>
        <w:outlineLvl w:val="0"/>
        <w:rPr>
          <w:rFonts w:ascii="Calibri" w:hAnsi="Calibri" w:cs="Calibri"/>
          <w:b/>
          <w:bCs/>
          <w:sz w:val="28"/>
          <w:szCs w:val="28"/>
        </w:rPr>
      </w:pPr>
      <w:bookmarkStart w:id="0" w:name="_Toc417572583"/>
      <w:r w:rsidRPr="00DE0A69">
        <w:rPr>
          <w:rFonts w:ascii="Calibri" w:hAnsi="Calibri" w:cs="Calibri"/>
          <w:b/>
          <w:bCs/>
          <w:sz w:val="28"/>
          <w:szCs w:val="28"/>
        </w:rPr>
        <w:lastRenderedPageBreak/>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7F5536" w:rsidRDefault="00B574F0">
      <w:pPr>
        <w:pStyle w:val="Obsah1"/>
        <w:tabs>
          <w:tab w:val="right" w:leader="dot" w:pos="9346"/>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417572583" w:history="1">
        <w:r w:rsidR="007F5536" w:rsidRPr="00FD2AB6">
          <w:rPr>
            <w:rStyle w:val="Hypertextovodkaz"/>
            <w:rFonts w:ascii="Calibri" w:hAnsi="Calibri" w:cs="Calibri"/>
            <w:noProof/>
          </w:rPr>
          <w:t>OBSAH</w:t>
        </w:r>
        <w:r w:rsidR="007F5536">
          <w:rPr>
            <w:noProof/>
            <w:webHidden/>
          </w:rPr>
          <w:tab/>
        </w:r>
        <w:r w:rsidR="007F5536">
          <w:rPr>
            <w:noProof/>
            <w:webHidden/>
          </w:rPr>
          <w:fldChar w:fldCharType="begin"/>
        </w:r>
        <w:r w:rsidR="007F5536">
          <w:rPr>
            <w:noProof/>
            <w:webHidden/>
          </w:rPr>
          <w:instrText xml:space="preserve"> PAGEREF _Toc417572583 \h </w:instrText>
        </w:r>
        <w:r w:rsidR="007F5536">
          <w:rPr>
            <w:noProof/>
            <w:webHidden/>
          </w:rPr>
        </w:r>
        <w:r w:rsidR="007F5536">
          <w:rPr>
            <w:noProof/>
            <w:webHidden/>
          </w:rPr>
          <w:fldChar w:fldCharType="separate"/>
        </w:r>
        <w:r w:rsidR="00F62E16">
          <w:rPr>
            <w:noProof/>
            <w:webHidden/>
          </w:rPr>
          <w:t>2</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84" w:history="1">
        <w:r w:rsidR="007F5536" w:rsidRPr="00FD2AB6">
          <w:rPr>
            <w:rStyle w:val="Hypertextovodkaz"/>
            <w:rFonts w:ascii="Calibri" w:hAnsi="Calibri" w:cs="Calibri"/>
            <w:noProof/>
            <w:kern w:val="28"/>
          </w:rPr>
          <w:t>1</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ÚVODNÍ USTANOVENÍ</w:t>
        </w:r>
        <w:r w:rsidR="007F5536">
          <w:rPr>
            <w:noProof/>
            <w:webHidden/>
          </w:rPr>
          <w:tab/>
        </w:r>
        <w:r w:rsidR="007F5536">
          <w:rPr>
            <w:noProof/>
            <w:webHidden/>
          </w:rPr>
          <w:fldChar w:fldCharType="begin"/>
        </w:r>
        <w:r w:rsidR="007F5536">
          <w:rPr>
            <w:noProof/>
            <w:webHidden/>
          </w:rPr>
          <w:instrText xml:space="preserve"> PAGEREF _Toc417572584 \h </w:instrText>
        </w:r>
        <w:r w:rsidR="007F5536">
          <w:rPr>
            <w:noProof/>
            <w:webHidden/>
          </w:rPr>
        </w:r>
        <w:r w:rsidR="007F5536">
          <w:rPr>
            <w:noProof/>
            <w:webHidden/>
          </w:rPr>
          <w:fldChar w:fldCharType="separate"/>
        </w:r>
        <w:r w:rsidR="00F62E16">
          <w:rPr>
            <w:noProof/>
            <w:webHidden/>
          </w:rPr>
          <w:t>3</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85" w:history="1">
        <w:r w:rsidR="007F5536" w:rsidRPr="00FD2AB6">
          <w:rPr>
            <w:rStyle w:val="Hypertextovodkaz"/>
            <w:rFonts w:ascii="Calibri" w:hAnsi="Calibri" w:cs="Calibri"/>
            <w:noProof/>
          </w:rPr>
          <w:t>2</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IDENTIFIKAČNÍ ÚDAJE ZADAVATELE</w:t>
        </w:r>
        <w:r w:rsidR="007F5536">
          <w:rPr>
            <w:noProof/>
            <w:webHidden/>
          </w:rPr>
          <w:tab/>
        </w:r>
        <w:r w:rsidR="007F5536">
          <w:rPr>
            <w:noProof/>
            <w:webHidden/>
          </w:rPr>
          <w:fldChar w:fldCharType="begin"/>
        </w:r>
        <w:r w:rsidR="007F5536">
          <w:rPr>
            <w:noProof/>
            <w:webHidden/>
          </w:rPr>
          <w:instrText xml:space="preserve"> PAGEREF _Toc417572585 \h </w:instrText>
        </w:r>
        <w:r w:rsidR="007F5536">
          <w:rPr>
            <w:noProof/>
            <w:webHidden/>
          </w:rPr>
        </w:r>
        <w:r w:rsidR="007F5536">
          <w:rPr>
            <w:noProof/>
            <w:webHidden/>
          </w:rPr>
          <w:fldChar w:fldCharType="separate"/>
        </w:r>
        <w:r w:rsidR="00F62E16">
          <w:rPr>
            <w:noProof/>
            <w:webHidden/>
          </w:rPr>
          <w:t>3</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86" w:history="1">
        <w:r w:rsidR="007F5536" w:rsidRPr="00FD2AB6">
          <w:rPr>
            <w:rStyle w:val="Hypertextovodkaz"/>
            <w:rFonts w:ascii="Calibri" w:hAnsi="Calibri" w:cs="Calibri"/>
            <w:noProof/>
            <w:kern w:val="28"/>
          </w:rPr>
          <w:t>3</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KONTAKTNÍ ÚDAJE PRO DODATEČNÉ INFORMACE K ZADÁVACÍM PODMÍNKÁM</w:t>
        </w:r>
        <w:r w:rsidR="007F5536">
          <w:rPr>
            <w:noProof/>
            <w:webHidden/>
          </w:rPr>
          <w:tab/>
        </w:r>
        <w:r w:rsidR="007F5536">
          <w:rPr>
            <w:noProof/>
            <w:webHidden/>
          </w:rPr>
          <w:fldChar w:fldCharType="begin"/>
        </w:r>
        <w:r w:rsidR="007F5536">
          <w:rPr>
            <w:noProof/>
            <w:webHidden/>
          </w:rPr>
          <w:instrText xml:space="preserve"> PAGEREF _Toc417572586 \h </w:instrText>
        </w:r>
        <w:r w:rsidR="007F5536">
          <w:rPr>
            <w:noProof/>
            <w:webHidden/>
          </w:rPr>
        </w:r>
        <w:r w:rsidR="007F5536">
          <w:rPr>
            <w:noProof/>
            <w:webHidden/>
          </w:rPr>
          <w:fldChar w:fldCharType="separate"/>
        </w:r>
        <w:r w:rsidR="00F62E16">
          <w:rPr>
            <w:noProof/>
            <w:webHidden/>
          </w:rPr>
          <w:t>3</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87" w:history="1">
        <w:r w:rsidR="007F5536" w:rsidRPr="00FD2AB6">
          <w:rPr>
            <w:rStyle w:val="Hypertextovodkaz"/>
            <w:rFonts w:ascii="Calibri" w:hAnsi="Calibri" w:cs="Calibri"/>
            <w:noProof/>
            <w:kern w:val="28"/>
          </w:rPr>
          <w:t>4</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ÚČEL A PŘEDMĚT PLNĚNÍ VEŘEJNÉ ZAKÁZKY</w:t>
        </w:r>
        <w:r w:rsidR="007F5536">
          <w:rPr>
            <w:noProof/>
            <w:webHidden/>
          </w:rPr>
          <w:tab/>
        </w:r>
        <w:r w:rsidR="007F5536">
          <w:rPr>
            <w:noProof/>
            <w:webHidden/>
          </w:rPr>
          <w:fldChar w:fldCharType="begin"/>
        </w:r>
        <w:r w:rsidR="007F5536">
          <w:rPr>
            <w:noProof/>
            <w:webHidden/>
          </w:rPr>
          <w:instrText xml:space="preserve"> PAGEREF _Toc417572587 \h </w:instrText>
        </w:r>
        <w:r w:rsidR="007F5536">
          <w:rPr>
            <w:noProof/>
            <w:webHidden/>
          </w:rPr>
        </w:r>
        <w:r w:rsidR="007F5536">
          <w:rPr>
            <w:noProof/>
            <w:webHidden/>
          </w:rPr>
          <w:fldChar w:fldCharType="separate"/>
        </w:r>
        <w:r w:rsidR="00F62E16">
          <w:rPr>
            <w:noProof/>
            <w:webHidden/>
          </w:rPr>
          <w:t>4</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88" w:history="1">
        <w:r w:rsidR="007F5536" w:rsidRPr="00FD2AB6">
          <w:rPr>
            <w:rStyle w:val="Hypertextovodkaz"/>
            <w:rFonts w:ascii="Calibri" w:hAnsi="Calibri" w:cs="Calibri"/>
            <w:noProof/>
            <w:kern w:val="28"/>
          </w:rPr>
          <w:t>5</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ZDROJE FINANCOVÁNÍ</w:t>
        </w:r>
        <w:r w:rsidR="007F5536">
          <w:rPr>
            <w:noProof/>
            <w:webHidden/>
          </w:rPr>
          <w:tab/>
        </w:r>
        <w:r w:rsidR="007F5536">
          <w:rPr>
            <w:noProof/>
            <w:webHidden/>
          </w:rPr>
          <w:fldChar w:fldCharType="begin"/>
        </w:r>
        <w:r w:rsidR="007F5536">
          <w:rPr>
            <w:noProof/>
            <w:webHidden/>
          </w:rPr>
          <w:instrText xml:space="preserve"> PAGEREF _Toc417572588 \h </w:instrText>
        </w:r>
        <w:r w:rsidR="007F5536">
          <w:rPr>
            <w:noProof/>
            <w:webHidden/>
          </w:rPr>
        </w:r>
        <w:r w:rsidR="007F5536">
          <w:rPr>
            <w:noProof/>
            <w:webHidden/>
          </w:rPr>
          <w:fldChar w:fldCharType="separate"/>
        </w:r>
        <w:r w:rsidR="00F62E16">
          <w:rPr>
            <w:noProof/>
            <w:webHidden/>
          </w:rPr>
          <w:t>5</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89" w:history="1">
        <w:r w:rsidR="007F5536" w:rsidRPr="00FD2AB6">
          <w:rPr>
            <w:rStyle w:val="Hypertextovodkaz"/>
            <w:rFonts w:ascii="Calibri" w:hAnsi="Calibri" w:cs="Calibri"/>
            <w:noProof/>
            <w:kern w:val="28"/>
          </w:rPr>
          <w:t>6</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DODATEČNÉ INFORMACE K ZADÁVACÍM PODMÍNKÁM</w:t>
        </w:r>
        <w:r w:rsidR="007F5536">
          <w:rPr>
            <w:noProof/>
            <w:webHidden/>
          </w:rPr>
          <w:tab/>
        </w:r>
        <w:r w:rsidR="007F5536">
          <w:rPr>
            <w:noProof/>
            <w:webHidden/>
          </w:rPr>
          <w:fldChar w:fldCharType="begin"/>
        </w:r>
        <w:r w:rsidR="007F5536">
          <w:rPr>
            <w:noProof/>
            <w:webHidden/>
          </w:rPr>
          <w:instrText xml:space="preserve"> PAGEREF _Toc417572589 \h </w:instrText>
        </w:r>
        <w:r w:rsidR="007F5536">
          <w:rPr>
            <w:noProof/>
            <w:webHidden/>
          </w:rPr>
        </w:r>
        <w:r w:rsidR="007F5536">
          <w:rPr>
            <w:noProof/>
            <w:webHidden/>
          </w:rPr>
          <w:fldChar w:fldCharType="separate"/>
        </w:r>
        <w:r w:rsidR="00F62E16">
          <w:rPr>
            <w:noProof/>
            <w:webHidden/>
          </w:rPr>
          <w:t>5</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90" w:history="1">
        <w:r w:rsidR="007F5536" w:rsidRPr="00FD2AB6">
          <w:rPr>
            <w:rStyle w:val="Hypertextovodkaz"/>
            <w:rFonts w:ascii="Calibri" w:hAnsi="Calibri" w:cs="Calibri"/>
            <w:noProof/>
            <w:kern w:val="28"/>
          </w:rPr>
          <w:t>7</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ZMĚNY ZADÁVACÍCH PODMÍNEK</w:t>
        </w:r>
        <w:r w:rsidR="007F5536">
          <w:rPr>
            <w:noProof/>
            <w:webHidden/>
          </w:rPr>
          <w:tab/>
        </w:r>
        <w:r w:rsidR="007F5536">
          <w:rPr>
            <w:noProof/>
            <w:webHidden/>
          </w:rPr>
          <w:fldChar w:fldCharType="begin"/>
        </w:r>
        <w:r w:rsidR="007F5536">
          <w:rPr>
            <w:noProof/>
            <w:webHidden/>
          </w:rPr>
          <w:instrText xml:space="preserve"> PAGEREF _Toc417572590 \h </w:instrText>
        </w:r>
        <w:r w:rsidR="007F5536">
          <w:rPr>
            <w:noProof/>
            <w:webHidden/>
          </w:rPr>
        </w:r>
        <w:r w:rsidR="007F5536">
          <w:rPr>
            <w:noProof/>
            <w:webHidden/>
          </w:rPr>
          <w:fldChar w:fldCharType="separate"/>
        </w:r>
        <w:r w:rsidR="00F62E16">
          <w:rPr>
            <w:noProof/>
            <w:webHidden/>
          </w:rPr>
          <w:t>5</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91" w:history="1">
        <w:r w:rsidR="007F5536" w:rsidRPr="00FD2AB6">
          <w:rPr>
            <w:rStyle w:val="Hypertextovodkaz"/>
            <w:rFonts w:ascii="Calibri" w:hAnsi="Calibri" w:cs="Calibri"/>
            <w:noProof/>
            <w:kern w:val="28"/>
          </w:rPr>
          <w:t>8</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OBSAH ZADÁVACÍ DOKUMENTACE</w:t>
        </w:r>
        <w:r w:rsidR="007F5536">
          <w:rPr>
            <w:noProof/>
            <w:webHidden/>
          </w:rPr>
          <w:tab/>
        </w:r>
        <w:r w:rsidR="007F5536">
          <w:rPr>
            <w:noProof/>
            <w:webHidden/>
          </w:rPr>
          <w:fldChar w:fldCharType="begin"/>
        </w:r>
        <w:r w:rsidR="007F5536">
          <w:rPr>
            <w:noProof/>
            <w:webHidden/>
          </w:rPr>
          <w:instrText xml:space="preserve"> PAGEREF _Toc417572591 \h </w:instrText>
        </w:r>
        <w:r w:rsidR="007F5536">
          <w:rPr>
            <w:noProof/>
            <w:webHidden/>
          </w:rPr>
        </w:r>
        <w:r w:rsidR="007F5536">
          <w:rPr>
            <w:noProof/>
            <w:webHidden/>
          </w:rPr>
          <w:fldChar w:fldCharType="separate"/>
        </w:r>
        <w:r w:rsidR="00F62E16">
          <w:rPr>
            <w:noProof/>
            <w:webHidden/>
          </w:rPr>
          <w:t>6</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92" w:history="1">
        <w:r w:rsidR="007F5536" w:rsidRPr="00FD2AB6">
          <w:rPr>
            <w:rStyle w:val="Hypertextovodkaz"/>
            <w:rFonts w:ascii="Calibri" w:hAnsi="Calibri" w:cs="Calibri"/>
            <w:noProof/>
            <w:kern w:val="28"/>
          </w:rPr>
          <w:t>9</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POŽADAVKY ZADAVATELE NA KVALIFIKACI</w:t>
        </w:r>
        <w:r w:rsidR="007F5536">
          <w:rPr>
            <w:noProof/>
            <w:webHidden/>
          </w:rPr>
          <w:tab/>
        </w:r>
        <w:r w:rsidR="007F5536">
          <w:rPr>
            <w:noProof/>
            <w:webHidden/>
          </w:rPr>
          <w:fldChar w:fldCharType="begin"/>
        </w:r>
        <w:r w:rsidR="007F5536">
          <w:rPr>
            <w:noProof/>
            <w:webHidden/>
          </w:rPr>
          <w:instrText xml:space="preserve"> PAGEREF _Toc417572592 \h </w:instrText>
        </w:r>
        <w:r w:rsidR="007F5536">
          <w:rPr>
            <w:noProof/>
            <w:webHidden/>
          </w:rPr>
        </w:r>
        <w:r w:rsidR="007F5536">
          <w:rPr>
            <w:noProof/>
            <w:webHidden/>
          </w:rPr>
          <w:fldChar w:fldCharType="separate"/>
        </w:r>
        <w:r w:rsidR="00F62E16">
          <w:rPr>
            <w:noProof/>
            <w:webHidden/>
          </w:rPr>
          <w:t>6</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93" w:history="1">
        <w:r w:rsidR="007F5536" w:rsidRPr="00FD2AB6">
          <w:rPr>
            <w:rStyle w:val="Hypertextovodkaz"/>
            <w:rFonts w:ascii="Calibri" w:hAnsi="Calibri" w:cs="Calibri"/>
            <w:noProof/>
            <w:kern w:val="28"/>
          </w:rPr>
          <w:t>10</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DALŠÍ INFORMACE/DOKUMENTY PŘEDKLÁDANÉ DODAVATELEM</w:t>
        </w:r>
        <w:r w:rsidR="007F5536">
          <w:rPr>
            <w:noProof/>
            <w:webHidden/>
          </w:rPr>
          <w:tab/>
        </w:r>
        <w:r w:rsidR="007F5536">
          <w:rPr>
            <w:noProof/>
            <w:webHidden/>
          </w:rPr>
          <w:fldChar w:fldCharType="begin"/>
        </w:r>
        <w:r w:rsidR="007F5536">
          <w:rPr>
            <w:noProof/>
            <w:webHidden/>
          </w:rPr>
          <w:instrText xml:space="preserve"> PAGEREF _Toc417572593 \h </w:instrText>
        </w:r>
        <w:r w:rsidR="007F5536">
          <w:rPr>
            <w:noProof/>
            <w:webHidden/>
          </w:rPr>
        </w:r>
        <w:r w:rsidR="007F5536">
          <w:rPr>
            <w:noProof/>
            <w:webHidden/>
          </w:rPr>
          <w:fldChar w:fldCharType="separate"/>
        </w:r>
        <w:r w:rsidR="00F62E16">
          <w:rPr>
            <w:noProof/>
            <w:webHidden/>
          </w:rPr>
          <w:t>14</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94" w:history="1">
        <w:r w:rsidR="007F5536" w:rsidRPr="00FD2AB6">
          <w:rPr>
            <w:rStyle w:val="Hypertextovodkaz"/>
            <w:rFonts w:ascii="Calibri" w:hAnsi="Calibri" w:cs="Calibri"/>
            <w:noProof/>
            <w:kern w:val="28"/>
          </w:rPr>
          <w:t>11</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PROHLÍDKA MÍSTA PLNĚNÍ STAVBY (STAVENIŠTĚ)</w:t>
        </w:r>
        <w:r w:rsidR="007F5536">
          <w:rPr>
            <w:noProof/>
            <w:webHidden/>
          </w:rPr>
          <w:tab/>
        </w:r>
        <w:r w:rsidR="007F5536">
          <w:rPr>
            <w:noProof/>
            <w:webHidden/>
          </w:rPr>
          <w:fldChar w:fldCharType="begin"/>
        </w:r>
        <w:r w:rsidR="007F5536">
          <w:rPr>
            <w:noProof/>
            <w:webHidden/>
          </w:rPr>
          <w:instrText xml:space="preserve"> PAGEREF _Toc417572594 \h </w:instrText>
        </w:r>
        <w:r w:rsidR="007F5536">
          <w:rPr>
            <w:noProof/>
            <w:webHidden/>
          </w:rPr>
        </w:r>
        <w:r w:rsidR="007F5536">
          <w:rPr>
            <w:noProof/>
            <w:webHidden/>
          </w:rPr>
          <w:fldChar w:fldCharType="separate"/>
        </w:r>
        <w:r w:rsidR="00F62E16">
          <w:rPr>
            <w:noProof/>
            <w:webHidden/>
          </w:rPr>
          <w:t>16</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95" w:history="1">
        <w:r w:rsidR="007F5536" w:rsidRPr="00FD2AB6">
          <w:rPr>
            <w:rStyle w:val="Hypertextovodkaz"/>
            <w:rFonts w:ascii="Calibri" w:hAnsi="Calibri" w:cs="Calibri"/>
            <w:noProof/>
            <w:kern w:val="28"/>
          </w:rPr>
          <w:t>12</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JAZYK NABÍDEK</w:t>
        </w:r>
        <w:r w:rsidR="007F5536">
          <w:rPr>
            <w:noProof/>
            <w:webHidden/>
          </w:rPr>
          <w:tab/>
        </w:r>
        <w:r w:rsidR="007F5536">
          <w:rPr>
            <w:noProof/>
            <w:webHidden/>
          </w:rPr>
          <w:fldChar w:fldCharType="begin"/>
        </w:r>
        <w:r w:rsidR="007F5536">
          <w:rPr>
            <w:noProof/>
            <w:webHidden/>
          </w:rPr>
          <w:instrText xml:space="preserve"> PAGEREF _Toc417572595 \h </w:instrText>
        </w:r>
        <w:r w:rsidR="007F5536">
          <w:rPr>
            <w:noProof/>
            <w:webHidden/>
          </w:rPr>
        </w:r>
        <w:r w:rsidR="007F5536">
          <w:rPr>
            <w:noProof/>
            <w:webHidden/>
          </w:rPr>
          <w:fldChar w:fldCharType="separate"/>
        </w:r>
        <w:r w:rsidR="00F62E16">
          <w:rPr>
            <w:noProof/>
            <w:webHidden/>
          </w:rPr>
          <w:t>16</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96" w:history="1">
        <w:r w:rsidR="007F5536" w:rsidRPr="00FD2AB6">
          <w:rPr>
            <w:rStyle w:val="Hypertextovodkaz"/>
            <w:rFonts w:ascii="Calibri" w:hAnsi="Calibri" w:cs="Calibri"/>
            <w:noProof/>
            <w:kern w:val="28"/>
          </w:rPr>
          <w:t>13</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OBSAH A PODÁVÁNÍ NABÍDEK</w:t>
        </w:r>
        <w:r w:rsidR="007F5536">
          <w:rPr>
            <w:noProof/>
            <w:webHidden/>
          </w:rPr>
          <w:tab/>
        </w:r>
        <w:r w:rsidR="007F5536">
          <w:rPr>
            <w:noProof/>
            <w:webHidden/>
          </w:rPr>
          <w:fldChar w:fldCharType="begin"/>
        </w:r>
        <w:r w:rsidR="007F5536">
          <w:rPr>
            <w:noProof/>
            <w:webHidden/>
          </w:rPr>
          <w:instrText xml:space="preserve"> PAGEREF _Toc417572596 \h </w:instrText>
        </w:r>
        <w:r w:rsidR="007F5536">
          <w:rPr>
            <w:noProof/>
            <w:webHidden/>
          </w:rPr>
        </w:r>
        <w:r w:rsidR="007F5536">
          <w:rPr>
            <w:noProof/>
            <w:webHidden/>
          </w:rPr>
          <w:fldChar w:fldCharType="separate"/>
        </w:r>
        <w:r w:rsidR="00F62E16">
          <w:rPr>
            <w:noProof/>
            <w:webHidden/>
          </w:rPr>
          <w:t>16</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97" w:history="1">
        <w:r w:rsidR="007F5536" w:rsidRPr="00FD2AB6">
          <w:rPr>
            <w:rStyle w:val="Hypertextovodkaz"/>
            <w:rFonts w:ascii="Calibri" w:hAnsi="Calibri" w:cs="Calibri"/>
            <w:noProof/>
            <w:kern w:val="28"/>
          </w:rPr>
          <w:t>14</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POŽADAVKY NA ZPRACOVÁNÍ NABÍDKOVÉ CENY</w:t>
        </w:r>
        <w:r w:rsidR="007F5536">
          <w:rPr>
            <w:noProof/>
            <w:webHidden/>
          </w:rPr>
          <w:tab/>
        </w:r>
        <w:r w:rsidR="007F5536">
          <w:rPr>
            <w:noProof/>
            <w:webHidden/>
          </w:rPr>
          <w:fldChar w:fldCharType="begin"/>
        </w:r>
        <w:r w:rsidR="007F5536">
          <w:rPr>
            <w:noProof/>
            <w:webHidden/>
          </w:rPr>
          <w:instrText xml:space="preserve"> PAGEREF _Toc417572597 \h </w:instrText>
        </w:r>
        <w:r w:rsidR="007F5536">
          <w:rPr>
            <w:noProof/>
            <w:webHidden/>
          </w:rPr>
        </w:r>
        <w:r w:rsidR="007F5536">
          <w:rPr>
            <w:noProof/>
            <w:webHidden/>
          </w:rPr>
          <w:fldChar w:fldCharType="separate"/>
        </w:r>
        <w:r w:rsidR="00F62E16">
          <w:rPr>
            <w:noProof/>
            <w:webHidden/>
          </w:rPr>
          <w:t>17</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98" w:history="1">
        <w:r w:rsidR="007F5536" w:rsidRPr="00FD2AB6">
          <w:rPr>
            <w:rStyle w:val="Hypertextovodkaz"/>
            <w:rFonts w:ascii="Calibri" w:hAnsi="Calibri" w:cs="Calibri"/>
            <w:noProof/>
            <w:kern w:val="28"/>
          </w:rPr>
          <w:t>15</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DOBA PLATNOSTI NABÍDEK - ZADÁVACÍ LHŮTA</w:t>
        </w:r>
        <w:r w:rsidR="007F5536">
          <w:rPr>
            <w:noProof/>
            <w:webHidden/>
          </w:rPr>
          <w:tab/>
        </w:r>
        <w:r w:rsidR="007F5536">
          <w:rPr>
            <w:noProof/>
            <w:webHidden/>
          </w:rPr>
          <w:fldChar w:fldCharType="begin"/>
        </w:r>
        <w:r w:rsidR="007F5536">
          <w:rPr>
            <w:noProof/>
            <w:webHidden/>
          </w:rPr>
          <w:instrText xml:space="preserve"> PAGEREF _Toc417572598 \h </w:instrText>
        </w:r>
        <w:r w:rsidR="007F5536">
          <w:rPr>
            <w:noProof/>
            <w:webHidden/>
          </w:rPr>
        </w:r>
        <w:r w:rsidR="007F5536">
          <w:rPr>
            <w:noProof/>
            <w:webHidden/>
          </w:rPr>
          <w:fldChar w:fldCharType="separate"/>
        </w:r>
        <w:r w:rsidR="00F62E16">
          <w:rPr>
            <w:noProof/>
            <w:webHidden/>
          </w:rPr>
          <w:t>18</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599" w:history="1">
        <w:r w:rsidR="007F5536" w:rsidRPr="00FD2AB6">
          <w:rPr>
            <w:rStyle w:val="Hypertextovodkaz"/>
            <w:rFonts w:ascii="Calibri" w:hAnsi="Calibri" w:cs="Calibri"/>
            <w:noProof/>
            <w:kern w:val="28"/>
          </w:rPr>
          <w:t>16</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JISTOTA</w:t>
        </w:r>
        <w:r w:rsidR="007F5536">
          <w:rPr>
            <w:noProof/>
            <w:webHidden/>
          </w:rPr>
          <w:tab/>
        </w:r>
        <w:r w:rsidR="007F5536">
          <w:rPr>
            <w:noProof/>
            <w:webHidden/>
          </w:rPr>
          <w:fldChar w:fldCharType="begin"/>
        </w:r>
        <w:r w:rsidR="007F5536">
          <w:rPr>
            <w:noProof/>
            <w:webHidden/>
          </w:rPr>
          <w:instrText xml:space="preserve"> PAGEREF _Toc417572599 \h </w:instrText>
        </w:r>
        <w:r w:rsidR="007F5536">
          <w:rPr>
            <w:noProof/>
            <w:webHidden/>
          </w:rPr>
        </w:r>
        <w:r w:rsidR="007F5536">
          <w:rPr>
            <w:noProof/>
            <w:webHidden/>
          </w:rPr>
          <w:fldChar w:fldCharType="separate"/>
        </w:r>
        <w:r w:rsidR="00F62E16">
          <w:rPr>
            <w:noProof/>
            <w:webHidden/>
          </w:rPr>
          <w:t>18</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600" w:history="1">
        <w:r w:rsidR="007F5536" w:rsidRPr="00FD2AB6">
          <w:rPr>
            <w:rStyle w:val="Hypertextovodkaz"/>
            <w:rFonts w:ascii="Calibri" w:hAnsi="Calibri" w:cs="Calibri"/>
            <w:noProof/>
            <w:kern w:val="28"/>
          </w:rPr>
          <w:t>17</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VARIANTY NABÍDKY</w:t>
        </w:r>
        <w:r w:rsidR="007F5536">
          <w:rPr>
            <w:noProof/>
            <w:webHidden/>
          </w:rPr>
          <w:tab/>
        </w:r>
        <w:r w:rsidR="007F5536">
          <w:rPr>
            <w:noProof/>
            <w:webHidden/>
          </w:rPr>
          <w:fldChar w:fldCharType="begin"/>
        </w:r>
        <w:r w:rsidR="007F5536">
          <w:rPr>
            <w:noProof/>
            <w:webHidden/>
          </w:rPr>
          <w:instrText xml:space="preserve"> PAGEREF _Toc417572600 \h </w:instrText>
        </w:r>
        <w:r w:rsidR="007F5536">
          <w:rPr>
            <w:noProof/>
            <w:webHidden/>
          </w:rPr>
        </w:r>
        <w:r w:rsidR="007F5536">
          <w:rPr>
            <w:noProof/>
            <w:webHidden/>
          </w:rPr>
          <w:fldChar w:fldCharType="separate"/>
        </w:r>
        <w:r w:rsidR="00F62E16">
          <w:rPr>
            <w:noProof/>
            <w:webHidden/>
          </w:rPr>
          <w:t>19</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601" w:history="1">
        <w:r w:rsidR="007F5536" w:rsidRPr="00FD2AB6">
          <w:rPr>
            <w:rStyle w:val="Hypertextovodkaz"/>
            <w:rFonts w:ascii="Calibri" w:hAnsi="Calibri" w:cs="Calibri"/>
            <w:noProof/>
            <w:kern w:val="28"/>
          </w:rPr>
          <w:t>18</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ZPRACOVÁNÍ A PODPIS NABÍDEK</w:t>
        </w:r>
        <w:r w:rsidR="007F5536">
          <w:rPr>
            <w:noProof/>
            <w:webHidden/>
          </w:rPr>
          <w:tab/>
        </w:r>
        <w:r w:rsidR="007F5536">
          <w:rPr>
            <w:noProof/>
            <w:webHidden/>
          </w:rPr>
          <w:fldChar w:fldCharType="begin"/>
        </w:r>
        <w:r w:rsidR="007F5536">
          <w:rPr>
            <w:noProof/>
            <w:webHidden/>
          </w:rPr>
          <w:instrText xml:space="preserve"> PAGEREF _Toc417572601 \h </w:instrText>
        </w:r>
        <w:r w:rsidR="007F5536">
          <w:rPr>
            <w:noProof/>
            <w:webHidden/>
          </w:rPr>
        </w:r>
        <w:r w:rsidR="007F5536">
          <w:rPr>
            <w:noProof/>
            <w:webHidden/>
          </w:rPr>
          <w:fldChar w:fldCharType="separate"/>
        </w:r>
        <w:r w:rsidR="00F62E16">
          <w:rPr>
            <w:noProof/>
            <w:webHidden/>
          </w:rPr>
          <w:t>19</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602" w:history="1">
        <w:r w:rsidR="007F5536" w:rsidRPr="00FD2AB6">
          <w:rPr>
            <w:rStyle w:val="Hypertextovodkaz"/>
            <w:rFonts w:ascii="Calibri" w:hAnsi="Calibri" w:cs="Calibri"/>
            <w:noProof/>
            <w:kern w:val="28"/>
          </w:rPr>
          <w:t>19</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OTEVÍRÁNÍ OBÁLEK S NABÍDKAMI</w:t>
        </w:r>
        <w:r w:rsidR="007F5536">
          <w:rPr>
            <w:noProof/>
            <w:webHidden/>
          </w:rPr>
          <w:tab/>
        </w:r>
        <w:r w:rsidR="007F5536">
          <w:rPr>
            <w:noProof/>
            <w:webHidden/>
          </w:rPr>
          <w:fldChar w:fldCharType="begin"/>
        </w:r>
        <w:r w:rsidR="007F5536">
          <w:rPr>
            <w:noProof/>
            <w:webHidden/>
          </w:rPr>
          <w:instrText xml:space="preserve"> PAGEREF _Toc417572602 \h </w:instrText>
        </w:r>
        <w:r w:rsidR="007F5536">
          <w:rPr>
            <w:noProof/>
            <w:webHidden/>
          </w:rPr>
        </w:r>
        <w:r w:rsidR="007F5536">
          <w:rPr>
            <w:noProof/>
            <w:webHidden/>
          </w:rPr>
          <w:fldChar w:fldCharType="separate"/>
        </w:r>
        <w:r w:rsidR="00F62E16">
          <w:rPr>
            <w:noProof/>
            <w:webHidden/>
          </w:rPr>
          <w:t>19</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603" w:history="1">
        <w:r w:rsidR="007F5536" w:rsidRPr="00FD2AB6">
          <w:rPr>
            <w:rStyle w:val="Hypertextovodkaz"/>
            <w:rFonts w:ascii="Calibri" w:hAnsi="Calibri" w:cs="Calibri"/>
            <w:noProof/>
            <w:kern w:val="28"/>
          </w:rPr>
          <w:t>20</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DŮVĚRNOST ZADÁVACÍHO ŘÍZENÍ</w:t>
        </w:r>
        <w:r w:rsidR="007F5536">
          <w:rPr>
            <w:noProof/>
            <w:webHidden/>
          </w:rPr>
          <w:tab/>
        </w:r>
        <w:r w:rsidR="007F5536">
          <w:rPr>
            <w:noProof/>
            <w:webHidden/>
          </w:rPr>
          <w:fldChar w:fldCharType="begin"/>
        </w:r>
        <w:r w:rsidR="007F5536">
          <w:rPr>
            <w:noProof/>
            <w:webHidden/>
          </w:rPr>
          <w:instrText xml:space="preserve"> PAGEREF _Toc417572603 \h </w:instrText>
        </w:r>
        <w:r w:rsidR="007F5536">
          <w:rPr>
            <w:noProof/>
            <w:webHidden/>
          </w:rPr>
        </w:r>
        <w:r w:rsidR="007F5536">
          <w:rPr>
            <w:noProof/>
            <w:webHidden/>
          </w:rPr>
          <w:fldChar w:fldCharType="separate"/>
        </w:r>
        <w:r w:rsidR="00F62E16">
          <w:rPr>
            <w:noProof/>
            <w:webHidden/>
          </w:rPr>
          <w:t>19</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604" w:history="1">
        <w:r w:rsidR="007F5536" w:rsidRPr="00FD2AB6">
          <w:rPr>
            <w:rStyle w:val="Hypertextovodkaz"/>
            <w:rFonts w:ascii="Calibri" w:hAnsi="Calibri" w:cs="Calibri"/>
            <w:noProof/>
            <w:kern w:val="28"/>
          </w:rPr>
          <w:t>21</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POSOUZENÍ NABÍDEK</w:t>
        </w:r>
        <w:r w:rsidR="007F5536">
          <w:rPr>
            <w:noProof/>
            <w:webHidden/>
          </w:rPr>
          <w:tab/>
        </w:r>
        <w:r w:rsidR="007F5536">
          <w:rPr>
            <w:noProof/>
            <w:webHidden/>
          </w:rPr>
          <w:fldChar w:fldCharType="begin"/>
        </w:r>
        <w:r w:rsidR="007F5536">
          <w:rPr>
            <w:noProof/>
            <w:webHidden/>
          </w:rPr>
          <w:instrText xml:space="preserve"> PAGEREF _Toc417572604 \h </w:instrText>
        </w:r>
        <w:r w:rsidR="007F5536">
          <w:rPr>
            <w:noProof/>
            <w:webHidden/>
          </w:rPr>
        </w:r>
        <w:r w:rsidR="007F5536">
          <w:rPr>
            <w:noProof/>
            <w:webHidden/>
          </w:rPr>
          <w:fldChar w:fldCharType="separate"/>
        </w:r>
        <w:r w:rsidR="00F62E16">
          <w:rPr>
            <w:noProof/>
            <w:webHidden/>
          </w:rPr>
          <w:t>20</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605" w:history="1">
        <w:r w:rsidR="007F5536" w:rsidRPr="00FD2AB6">
          <w:rPr>
            <w:rStyle w:val="Hypertextovodkaz"/>
            <w:rFonts w:ascii="Calibri" w:hAnsi="Calibri" w:cs="Calibri"/>
            <w:noProof/>
            <w:kern w:val="28"/>
          </w:rPr>
          <w:t>22</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KRITÉRIA PRO HODNOCENÍ NABÍDEK</w:t>
        </w:r>
        <w:r w:rsidR="007F5536">
          <w:rPr>
            <w:noProof/>
            <w:webHidden/>
          </w:rPr>
          <w:tab/>
        </w:r>
        <w:r w:rsidR="007F5536">
          <w:rPr>
            <w:noProof/>
            <w:webHidden/>
          </w:rPr>
          <w:fldChar w:fldCharType="begin"/>
        </w:r>
        <w:r w:rsidR="007F5536">
          <w:rPr>
            <w:noProof/>
            <w:webHidden/>
          </w:rPr>
          <w:instrText xml:space="preserve"> PAGEREF _Toc417572605 \h </w:instrText>
        </w:r>
        <w:r w:rsidR="007F5536">
          <w:rPr>
            <w:noProof/>
            <w:webHidden/>
          </w:rPr>
        </w:r>
        <w:r w:rsidR="007F5536">
          <w:rPr>
            <w:noProof/>
            <w:webHidden/>
          </w:rPr>
          <w:fldChar w:fldCharType="separate"/>
        </w:r>
        <w:r w:rsidR="00F62E16">
          <w:rPr>
            <w:noProof/>
            <w:webHidden/>
          </w:rPr>
          <w:t>20</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606" w:history="1">
        <w:r w:rsidR="007F5536" w:rsidRPr="00FD2AB6">
          <w:rPr>
            <w:rStyle w:val="Hypertextovodkaz"/>
            <w:rFonts w:ascii="Calibri" w:hAnsi="Calibri" w:cs="Calibri"/>
            <w:noProof/>
            <w:kern w:val="28"/>
          </w:rPr>
          <w:t>23</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ZRUŠENÍ ZADÁVACÍHO ŘÍZENÍ</w:t>
        </w:r>
        <w:r w:rsidR="007F5536">
          <w:rPr>
            <w:noProof/>
            <w:webHidden/>
          </w:rPr>
          <w:tab/>
        </w:r>
        <w:r w:rsidR="007F5536">
          <w:rPr>
            <w:noProof/>
            <w:webHidden/>
          </w:rPr>
          <w:fldChar w:fldCharType="begin"/>
        </w:r>
        <w:r w:rsidR="007F5536">
          <w:rPr>
            <w:noProof/>
            <w:webHidden/>
          </w:rPr>
          <w:instrText xml:space="preserve"> PAGEREF _Toc417572606 \h </w:instrText>
        </w:r>
        <w:r w:rsidR="007F5536">
          <w:rPr>
            <w:noProof/>
            <w:webHidden/>
          </w:rPr>
        </w:r>
        <w:r w:rsidR="007F5536">
          <w:rPr>
            <w:noProof/>
            <w:webHidden/>
          </w:rPr>
          <w:fldChar w:fldCharType="separate"/>
        </w:r>
        <w:r w:rsidR="00F62E16">
          <w:rPr>
            <w:noProof/>
            <w:webHidden/>
          </w:rPr>
          <w:t>20</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607" w:history="1">
        <w:r w:rsidR="007F5536" w:rsidRPr="00FD2AB6">
          <w:rPr>
            <w:rStyle w:val="Hypertextovodkaz"/>
            <w:rFonts w:ascii="Calibri" w:hAnsi="Calibri" w:cs="Calibri"/>
            <w:noProof/>
            <w:kern w:val="28"/>
          </w:rPr>
          <w:t>24</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UZAVŘENÍ SMLOUVY</w:t>
        </w:r>
        <w:r w:rsidR="007F5536">
          <w:rPr>
            <w:noProof/>
            <w:webHidden/>
          </w:rPr>
          <w:tab/>
        </w:r>
        <w:r w:rsidR="007F5536">
          <w:rPr>
            <w:noProof/>
            <w:webHidden/>
          </w:rPr>
          <w:fldChar w:fldCharType="begin"/>
        </w:r>
        <w:r w:rsidR="007F5536">
          <w:rPr>
            <w:noProof/>
            <w:webHidden/>
          </w:rPr>
          <w:instrText xml:space="preserve"> PAGEREF _Toc417572607 \h </w:instrText>
        </w:r>
        <w:r w:rsidR="007F5536">
          <w:rPr>
            <w:noProof/>
            <w:webHidden/>
          </w:rPr>
        </w:r>
        <w:r w:rsidR="007F5536">
          <w:rPr>
            <w:noProof/>
            <w:webHidden/>
          </w:rPr>
          <w:fldChar w:fldCharType="separate"/>
        </w:r>
        <w:r w:rsidR="00F62E16">
          <w:rPr>
            <w:noProof/>
            <w:webHidden/>
          </w:rPr>
          <w:t>20</w:t>
        </w:r>
        <w:r w:rsidR="007F5536">
          <w:rPr>
            <w:noProof/>
            <w:webHidden/>
          </w:rPr>
          <w:fldChar w:fldCharType="end"/>
        </w:r>
      </w:hyperlink>
    </w:p>
    <w:p w:rsidR="007F5536" w:rsidRDefault="00815E03">
      <w:pPr>
        <w:pStyle w:val="Obsah1"/>
        <w:tabs>
          <w:tab w:val="left" w:pos="440"/>
          <w:tab w:val="right" w:leader="dot" w:pos="9346"/>
        </w:tabs>
        <w:rPr>
          <w:rFonts w:asciiTheme="minorHAnsi" w:eastAsiaTheme="minorEastAsia" w:hAnsiTheme="minorHAnsi" w:cstheme="minorBidi"/>
          <w:b w:val="0"/>
          <w:bCs w:val="0"/>
          <w:caps w:val="0"/>
          <w:noProof/>
          <w:sz w:val="22"/>
          <w:szCs w:val="22"/>
        </w:rPr>
      </w:pPr>
      <w:hyperlink w:anchor="_Toc417572608" w:history="1">
        <w:r w:rsidR="007F5536" w:rsidRPr="00FD2AB6">
          <w:rPr>
            <w:rStyle w:val="Hypertextovodkaz"/>
            <w:rFonts w:ascii="Calibri" w:hAnsi="Calibri" w:cs="Calibri"/>
            <w:noProof/>
            <w:kern w:val="28"/>
          </w:rPr>
          <w:t>25</w:t>
        </w:r>
        <w:r w:rsidR="007F5536">
          <w:rPr>
            <w:rFonts w:asciiTheme="minorHAnsi" w:eastAsiaTheme="minorEastAsia" w:hAnsiTheme="minorHAnsi" w:cstheme="minorBidi"/>
            <w:b w:val="0"/>
            <w:bCs w:val="0"/>
            <w:caps w:val="0"/>
            <w:noProof/>
            <w:sz w:val="22"/>
            <w:szCs w:val="22"/>
          </w:rPr>
          <w:tab/>
        </w:r>
        <w:r w:rsidR="007F5536" w:rsidRPr="00FD2AB6">
          <w:rPr>
            <w:rStyle w:val="Hypertextovodkaz"/>
            <w:rFonts w:ascii="Calibri" w:hAnsi="Calibri" w:cs="Calibri"/>
            <w:noProof/>
            <w:kern w:val="28"/>
          </w:rPr>
          <w:t>PŘÍLOHY TĚCHTO POKYNŮ</w:t>
        </w:r>
        <w:r w:rsidR="007F5536">
          <w:rPr>
            <w:noProof/>
            <w:webHidden/>
          </w:rPr>
          <w:tab/>
        </w:r>
        <w:r w:rsidR="007F5536">
          <w:rPr>
            <w:noProof/>
            <w:webHidden/>
          </w:rPr>
          <w:fldChar w:fldCharType="begin"/>
        </w:r>
        <w:r w:rsidR="007F5536">
          <w:rPr>
            <w:noProof/>
            <w:webHidden/>
          </w:rPr>
          <w:instrText xml:space="preserve"> PAGEREF _Toc417572608 \h </w:instrText>
        </w:r>
        <w:r w:rsidR="007F5536">
          <w:rPr>
            <w:noProof/>
            <w:webHidden/>
          </w:rPr>
        </w:r>
        <w:r w:rsidR="007F5536">
          <w:rPr>
            <w:noProof/>
            <w:webHidden/>
          </w:rPr>
          <w:fldChar w:fldCharType="separate"/>
        </w:r>
        <w:r w:rsidR="00F62E16">
          <w:rPr>
            <w:noProof/>
            <w:webHidden/>
          </w:rPr>
          <w:t>21</w:t>
        </w:r>
        <w:r w:rsidR="007F5536">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bookmarkStart w:id="4" w:name="_GoBack"/>
      <w:bookmarkEnd w:id="4"/>
      <w:r w:rsidRPr="00445F63">
        <w:rPr>
          <w:rFonts w:asciiTheme="minorHAnsi" w:hAnsiTheme="minorHAnsi" w:cs="Calibri"/>
        </w:rPr>
        <w:br w:type="page"/>
      </w:r>
      <w:bookmarkStart w:id="5" w:name="_Toc310353860"/>
      <w:bookmarkEnd w:id="1"/>
      <w:bookmarkEnd w:id="2"/>
      <w:bookmarkEnd w:id="3"/>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6" w:name="_Toc417572584"/>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5"/>
      <w:bookmarkEnd w:id="6"/>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w:t>
      </w:r>
      <w:r w:rsidR="00662C67">
        <w:rPr>
          <w:rFonts w:ascii="Calibri" w:hAnsi="Calibri" w:cs="Calibri"/>
          <w:sz w:val="20"/>
          <w:szCs w:val="20"/>
        </w:rPr>
        <w:t>své nabídky uchazeč zcela a bez </w:t>
      </w:r>
      <w:r w:rsidRPr="00B0770A">
        <w:rPr>
          <w:rFonts w:ascii="Calibri" w:hAnsi="Calibri" w:cs="Calibri"/>
          <w:sz w:val="20"/>
          <w:szCs w:val="20"/>
        </w:rPr>
        <w:t xml:space="preserve">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w:t>
      </w:r>
      <w:r w:rsidR="00662C67">
        <w:rPr>
          <w:rFonts w:ascii="Calibri" w:hAnsi="Calibri" w:cs="Calibri"/>
          <w:b/>
          <w:bCs/>
          <w:sz w:val="20"/>
          <w:szCs w:val="20"/>
        </w:rPr>
        <w:t>m § 2 odst. 7 ZVZ postupuje při </w:t>
      </w:r>
      <w:r w:rsidRPr="00B63C7A">
        <w:rPr>
          <w:rFonts w:ascii="Calibri" w:hAnsi="Calibri" w:cs="Calibri"/>
          <w:b/>
          <w:bCs/>
          <w:sz w:val="20"/>
          <w:szCs w:val="20"/>
        </w:rPr>
        <w:t>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w:t>
      </w:r>
      <w:r w:rsidR="00662C67">
        <w:rPr>
          <w:rFonts w:ascii="Calibri" w:hAnsi="Calibri" w:cs="Calibri"/>
          <w:sz w:val="20"/>
          <w:szCs w:val="20"/>
        </w:rPr>
        <w:t xml:space="preserve"> za následek vyřazení nabídky a </w:t>
      </w:r>
      <w:r w:rsidRPr="00B0770A">
        <w:rPr>
          <w:rFonts w:ascii="Calibri" w:hAnsi="Calibri" w:cs="Calibri"/>
          <w:sz w:val="20"/>
          <w:szCs w:val="20"/>
        </w:rPr>
        <w:t>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106BB2" w:rsidRPr="00106BB2">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ust.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w:t>
      </w:r>
      <w:r w:rsidR="00662C67">
        <w:rPr>
          <w:rFonts w:ascii="Calibri" w:hAnsi="Calibri" w:cs="Calibri"/>
          <w:sz w:val="20"/>
          <w:szCs w:val="20"/>
        </w:rPr>
        <w:t>m řízení této veřejné zakázky a </w:t>
      </w:r>
      <w:r w:rsidRPr="00D141B4">
        <w:rPr>
          <w:rFonts w:ascii="Calibri" w:hAnsi="Calibri" w:cs="Calibri"/>
          <w:sz w:val="20"/>
          <w:szCs w:val="20"/>
        </w:rPr>
        <w:t>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w:t>
      </w:r>
      <w:r w:rsidR="00662C67">
        <w:rPr>
          <w:rFonts w:ascii="Calibri" w:hAnsi="Calibri" w:cs="Calibri"/>
          <w:sz w:val="20"/>
          <w:szCs w:val="20"/>
        </w:rPr>
        <w:t xml:space="preserve"> a </w:t>
      </w:r>
      <w:r w:rsidRPr="00D141B4">
        <w:rPr>
          <w:rFonts w:ascii="Calibri" w:hAnsi="Calibri" w:cs="Calibri"/>
          <w:sz w:val="20"/>
          <w:szCs w:val="20"/>
        </w:rPr>
        <w:t>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Default="00B574F0" w:rsidP="004E4825">
      <w:pPr>
        <w:pStyle w:val="text-3mezera"/>
        <w:widowControl/>
        <w:spacing w:before="0" w:line="240" w:lineRule="auto"/>
        <w:rPr>
          <w:rFonts w:ascii="Calibri" w:hAnsi="Calibri" w:cs="Calibri"/>
          <w:sz w:val="20"/>
          <w:szCs w:val="20"/>
        </w:rPr>
      </w:pPr>
    </w:p>
    <w:p w:rsidR="009E61E3" w:rsidRPr="00DE0A69" w:rsidRDefault="009E61E3"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7" w:name="_Toc310353861"/>
      <w:bookmarkStart w:id="8" w:name="_Toc417572585"/>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7"/>
      <w:bookmarkEnd w:id="8"/>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F04C2" w:rsidRPr="0009238B" w:rsidRDefault="0009238B" w:rsidP="0009238B">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6C221C">
        <w:rPr>
          <w:rFonts w:ascii="Calibri" w:hAnsi="Calibri" w:cs="Calibri"/>
          <w:b/>
          <w:sz w:val="20"/>
          <w:szCs w:val="20"/>
        </w:rPr>
        <w:t>Ing. Mojmír</w:t>
      </w:r>
      <w:r w:rsidRPr="006C221C">
        <w:rPr>
          <w:rFonts w:ascii="Calibri" w:hAnsi="Calibri" w:cs="Calibri"/>
          <w:b/>
          <w:sz w:val="20"/>
          <w:szCs w:val="20"/>
        </w:rPr>
        <w:t>em</w:t>
      </w:r>
      <w:r w:rsidR="006F3707" w:rsidRPr="006C221C">
        <w:rPr>
          <w:rFonts w:ascii="Calibri" w:hAnsi="Calibri" w:cs="Calibri"/>
          <w:b/>
          <w:sz w:val="20"/>
          <w:szCs w:val="20"/>
        </w:rPr>
        <w:t xml:space="preserve"> Nejezchleb</w:t>
      </w:r>
      <w:r w:rsidRPr="006C221C">
        <w:rPr>
          <w:rFonts w:ascii="Calibri" w:hAnsi="Calibri" w:cs="Calibri"/>
          <w:b/>
          <w:sz w:val="20"/>
          <w:szCs w:val="20"/>
        </w:rPr>
        <w:t>em</w:t>
      </w:r>
      <w:r w:rsidR="006F3707" w:rsidRPr="0009238B">
        <w:rPr>
          <w:rFonts w:ascii="Calibri" w:hAnsi="Calibri" w:cs="Calibri"/>
          <w:sz w:val="20"/>
          <w:szCs w:val="20"/>
        </w:rPr>
        <w:t>, náměstk</w:t>
      </w:r>
      <w:r w:rsidRPr="0009238B">
        <w:rPr>
          <w:rFonts w:ascii="Calibri" w:hAnsi="Calibri" w:cs="Calibri"/>
          <w:sz w:val="20"/>
          <w:szCs w:val="20"/>
        </w:rPr>
        <w:t>em</w:t>
      </w:r>
      <w:r w:rsidR="006C221C">
        <w:rPr>
          <w:rFonts w:ascii="Calibri" w:hAnsi="Calibri" w:cs="Calibri"/>
          <w:sz w:val="20"/>
          <w:szCs w:val="20"/>
        </w:rPr>
        <w:t xml:space="preserve"> generálního ředitele pro </w:t>
      </w:r>
      <w:r w:rsidR="006F3707" w:rsidRPr="0009238B">
        <w:rPr>
          <w:rFonts w:ascii="Calibri" w:hAnsi="Calibri" w:cs="Calibri"/>
          <w:sz w:val="20"/>
          <w:szCs w:val="20"/>
        </w:rPr>
        <w:t xml:space="preserve">modernizaci </w:t>
      </w:r>
      <w:r w:rsidRPr="0009238B">
        <w:rPr>
          <w:rFonts w:ascii="Calibri" w:hAnsi="Calibri" w:cs="Calibri"/>
          <w:sz w:val="20"/>
          <w:szCs w:val="20"/>
        </w:rPr>
        <w:t>dráhy</w:t>
      </w:r>
      <w:r>
        <w:rPr>
          <w:rFonts w:ascii="Calibri" w:hAnsi="Calibri" w:cs="Calibri"/>
          <w:sz w:val="20"/>
          <w:szCs w:val="20"/>
        </w:rPr>
        <w:t>,</w:t>
      </w:r>
      <w:r w:rsidRPr="0009238B">
        <w:rPr>
          <w:rFonts w:ascii="Calibri" w:hAnsi="Calibri" w:cs="Calibri"/>
          <w:sz w:val="20"/>
          <w:szCs w:val="20"/>
        </w:rPr>
        <w:t xml:space="preserve"> </w:t>
      </w:r>
      <w:r w:rsidR="006F3707" w:rsidRPr="0009238B">
        <w:rPr>
          <w:rFonts w:ascii="Calibri" w:hAnsi="Calibri" w:cs="Calibri"/>
          <w:sz w:val="20"/>
          <w:szCs w:val="20"/>
        </w:rPr>
        <w:t xml:space="preserve">na základě „Pověření“ č. 1616 ze dne </w:t>
      </w:r>
      <w:proofErr w:type="gramStart"/>
      <w:r w:rsidR="006F3707" w:rsidRPr="0009238B">
        <w:rPr>
          <w:rFonts w:ascii="Calibri" w:hAnsi="Calibri" w:cs="Calibri"/>
          <w:sz w:val="20"/>
          <w:szCs w:val="20"/>
        </w:rPr>
        <w:t>12.07.2013</w:t>
      </w:r>
      <w:proofErr w:type="gramEnd"/>
    </w:p>
    <w:p w:rsidR="009E61E3"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417572586"/>
      <w:r w:rsidRPr="00DE0A69">
        <w:rPr>
          <w:rFonts w:ascii="Calibri" w:hAnsi="Calibri" w:cs="Calibri"/>
          <w:kern w:val="28"/>
          <w:sz w:val="24"/>
          <w:szCs w:val="24"/>
          <w:lang w:val="cs-CZ"/>
        </w:rPr>
        <w:t>K</w:t>
      </w:r>
      <w:r w:rsidR="00AB5085">
        <w:rPr>
          <w:rFonts w:ascii="Calibri" w:hAnsi="Calibri" w:cs="Calibri"/>
          <w:kern w:val="28"/>
          <w:sz w:val="24"/>
          <w:szCs w:val="24"/>
          <w:lang w:val="cs-CZ"/>
        </w:rPr>
        <w:t>ONTAKTNÍ ÚDAJE PRO DODATEČNÉ INFORMACE K ZADÁVACÍM PODMÍNKÁM</w:t>
      </w:r>
      <w:bookmarkEnd w:id="9"/>
      <w:bookmarkEnd w:id="10"/>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Default="00B574F0" w:rsidP="00DE0A69">
      <w:pPr>
        <w:pStyle w:val="Zkladntext"/>
        <w:widowControl/>
        <w:spacing w:line="240" w:lineRule="auto"/>
        <w:ind w:left="357"/>
        <w:jc w:val="both"/>
        <w:rPr>
          <w:rFonts w:ascii="Calibri" w:hAnsi="Calibri" w:cs="Calibri"/>
          <w:sz w:val="20"/>
          <w:szCs w:val="20"/>
        </w:rPr>
      </w:pPr>
    </w:p>
    <w:p w:rsidR="009E61E3" w:rsidRPr="002F1F37" w:rsidRDefault="009E61E3" w:rsidP="009E61E3">
      <w:pPr>
        <w:ind w:left="1418"/>
        <w:jc w:val="both"/>
        <w:rPr>
          <w:rFonts w:ascii="Calibri" w:hAnsi="Calibri" w:cs="Calibri"/>
          <w:sz w:val="20"/>
          <w:szCs w:val="20"/>
        </w:rPr>
      </w:pPr>
      <w:r w:rsidRPr="002F1F37">
        <w:rPr>
          <w:rFonts w:ascii="Calibri" w:hAnsi="Calibri" w:cs="Calibri"/>
          <w:sz w:val="20"/>
          <w:szCs w:val="20"/>
        </w:rPr>
        <w:lastRenderedPageBreak/>
        <w:t>Správa železniční dopravní cesty, státní organizace,</w:t>
      </w:r>
    </w:p>
    <w:p w:rsidR="009E61E3" w:rsidRPr="00B831FF" w:rsidRDefault="009E61E3" w:rsidP="009E61E3">
      <w:pPr>
        <w:ind w:left="1418"/>
        <w:jc w:val="both"/>
        <w:rPr>
          <w:rFonts w:ascii="Calibri" w:hAnsi="Calibri" w:cs="Calibri"/>
          <w:sz w:val="20"/>
          <w:szCs w:val="20"/>
        </w:rPr>
      </w:pPr>
      <w:r w:rsidRPr="002F1F37">
        <w:rPr>
          <w:rFonts w:ascii="Calibri" w:hAnsi="Calibri" w:cs="Calibri"/>
          <w:sz w:val="20"/>
          <w:szCs w:val="20"/>
        </w:rPr>
        <w:t>Stavební správa západ</w:t>
      </w:r>
    </w:p>
    <w:p w:rsidR="009E61E3" w:rsidRPr="002F1F37" w:rsidRDefault="009E61E3" w:rsidP="009E61E3">
      <w:pPr>
        <w:ind w:left="1418"/>
        <w:jc w:val="both"/>
        <w:rPr>
          <w:rFonts w:ascii="Calibri" w:hAnsi="Calibri" w:cs="Calibri"/>
          <w:sz w:val="20"/>
          <w:szCs w:val="20"/>
        </w:rPr>
      </w:pPr>
      <w:r w:rsidRPr="002F1F37">
        <w:rPr>
          <w:rFonts w:ascii="Calibri" w:hAnsi="Calibri" w:cs="Calibri"/>
          <w:sz w:val="20"/>
          <w:szCs w:val="20"/>
        </w:rPr>
        <w:t>Sokolovská 278/1955</w:t>
      </w:r>
    </w:p>
    <w:p w:rsidR="009E61E3" w:rsidRPr="002F1F37" w:rsidRDefault="009E61E3" w:rsidP="009E61E3">
      <w:pPr>
        <w:ind w:left="1418"/>
        <w:jc w:val="both"/>
        <w:rPr>
          <w:rFonts w:ascii="Calibri" w:hAnsi="Calibri" w:cs="Calibri"/>
          <w:sz w:val="20"/>
          <w:szCs w:val="20"/>
        </w:rPr>
      </w:pPr>
      <w:r w:rsidRPr="002F1F37">
        <w:rPr>
          <w:rFonts w:ascii="Calibri" w:hAnsi="Calibri" w:cs="Calibri"/>
          <w:sz w:val="20"/>
          <w:szCs w:val="20"/>
        </w:rPr>
        <w:t>190 00 Praha 9</w:t>
      </w:r>
    </w:p>
    <w:p w:rsidR="009E61E3" w:rsidRPr="002F1F37" w:rsidRDefault="009E61E3" w:rsidP="009E61E3">
      <w:pPr>
        <w:ind w:left="1418"/>
        <w:jc w:val="both"/>
        <w:rPr>
          <w:rFonts w:ascii="Calibri" w:hAnsi="Calibri" w:cs="Calibri"/>
          <w:sz w:val="20"/>
          <w:szCs w:val="20"/>
        </w:rPr>
      </w:pPr>
    </w:p>
    <w:p w:rsidR="009E61E3" w:rsidRDefault="009E61E3" w:rsidP="009E61E3">
      <w:pPr>
        <w:pStyle w:val="Zkladntext"/>
        <w:widowControl/>
        <w:spacing w:line="240" w:lineRule="auto"/>
        <w:ind w:left="1418"/>
        <w:jc w:val="both"/>
        <w:rPr>
          <w:rFonts w:ascii="Calibri" w:hAnsi="Calibri" w:cs="Calibri"/>
          <w:sz w:val="20"/>
          <w:szCs w:val="20"/>
        </w:rPr>
      </w:pPr>
      <w:r>
        <w:rPr>
          <w:rFonts w:ascii="Calibri" w:hAnsi="Calibri" w:cs="Calibri"/>
          <w:sz w:val="20"/>
          <w:szCs w:val="20"/>
        </w:rPr>
        <w:t>Kontaktní osoba:</w:t>
      </w:r>
    </w:p>
    <w:p w:rsidR="00F36BAE" w:rsidRDefault="009E61E3" w:rsidP="009E61E3">
      <w:pPr>
        <w:pStyle w:val="Zkladntext"/>
        <w:widowControl/>
        <w:spacing w:line="240" w:lineRule="auto"/>
        <w:ind w:left="1418"/>
        <w:jc w:val="both"/>
        <w:rPr>
          <w:rFonts w:ascii="Calibri" w:hAnsi="Calibri" w:cs="Calibri"/>
          <w:sz w:val="20"/>
          <w:szCs w:val="20"/>
        </w:rPr>
      </w:pPr>
      <w:r w:rsidRPr="00FA2AF5">
        <w:rPr>
          <w:rFonts w:ascii="Calibri" w:hAnsi="Calibri" w:cs="Calibri"/>
          <w:b/>
          <w:sz w:val="20"/>
          <w:szCs w:val="20"/>
        </w:rPr>
        <w:t>Ing. Marek Chromčák</w:t>
      </w:r>
      <w:r>
        <w:rPr>
          <w:rFonts w:ascii="Calibri" w:hAnsi="Calibri" w:cs="Calibri"/>
          <w:sz w:val="20"/>
          <w:szCs w:val="20"/>
        </w:rPr>
        <w:t xml:space="preserve">, telefon: 972 244 738, e-mail: </w:t>
      </w:r>
      <w:hyperlink r:id="rId10" w:history="1">
        <w:r w:rsidRPr="004A5334">
          <w:rPr>
            <w:rStyle w:val="Hypertextovodkaz"/>
            <w:rFonts w:ascii="Calibri" w:hAnsi="Calibri" w:cs="Calibri"/>
            <w:sz w:val="20"/>
            <w:szCs w:val="20"/>
          </w:rPr>
          <w:t>chromcak@szdc.cz</w:t>
        </w:r>
      </w:hyperlink>
      <w:r w:rsidR="00F36BAE">
        <w:rPr>
          <w:rFonts w:ascii="Calibri" w:hAnsi="Calibri" w:cs="Calibri"/>
          <w:sz w:val="20"/>
          <w:szCs w:val="20"/>
        </w:rPr>
        <w:t xml:space="preserve"> </w:t>
      </w:r>
    </w:p>
    <w:p w:rsidR="004438E5" w:rsidRDefault="004438E5" w:rsidP="004438E5">
      <w:pPr>
        <w:rPr>
          <w:rFonts w:ascii="Calibri" w:hAnsi="Calibri" w:cs="Calibri"/>
          <w:sz w:val="22"/>
          <w:szCs w:val="22"/>
        </w:rPr>
      </w:pPr>
    </w:p>
    <w:p w:rsidR="00207D54" w:rsidRPr="004438E5" w:rsidRDefault="00207D54"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1" w:name="_Toc417572587"/>
      <w:r w:rsidRPr="00DE0A69">
        <w:rPr>
          <w:rFonts w:ascii="Calibri" w:hAnsi="Calibri" w:cs="Calibri"/>
          <w:kern w:val="28"/>
          <w:sz w:val="24"/>
          <w:szCs w:val="24"/>
          <w:lang w:val="cs-CZ"/>
        </w:rPr>
        <w:t>ÚČEL A PŘEDMĚT PLNĚNÍ VEŘEJNÉ ZAKÁZKY</w:t>
      </w:r>
      <w:bookmarkEnd w:id="11"/>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952271" w:rsidRDefault="00952271" w:rsidP="00952271">
      <w:pPr>
        <w:pStyle w:val="Zkladntext"/>
        <w:spacing w:line="240" w:lineRule="auto"/>
        <w:ind w:left="1418"/>
        <w:jc w:val="both"/>
        <w:rPr>
          <w:rFonts w:ascii="Calibri" w:hAnsi="Calibri" w:cs="Calibri"/>
          <w:sz w:val="20"/>
          <w:szCs w:val="20"/>
        </w:rPr>
      </w:pPr>
    </w:p>
    <w:p w:rsidR="00F36BAE" w:rsidRPr="00952271" w:rsidRDefault="00952271" w:rsidP="00952271">
      <w:pPr>
        <w:pStyle w:val="Zkladntext"/>
        <w:spacing w:line="240" w:lineRule="auto"/>
        <w:ind w:left="1418"/>
        <w:jc w:val="both"/>
        <w:rPr>
          <w:rFonts w:ascii="Calibri" w:hAnsi="Calibri" w:cs="Calibri"/>
          <w:sz w:val="20"/>
          <w:szCs w:val="20"/>
        </w:rPr>
      </w:pPr>
      <w:r w:rsidRPr="00952271">
        <w:rPr>
          <w:rFonts w:ascii="Calibri" w:hAnsi="Calibri" w:cs="Calibri"/>
          <w:sz w:val="20"/>
          <w:szCs w:val="20"/>
        </w:rPr>
        <w:t xml:space="preserve">Cílem projektu je kompletní modernizace úseku Praha-Veleslavín (včetně) – Praha-Ruzyně (včetně) a dále realizací mimoúrovňového rozpletu ve směru na Kladno a ve směru na Letiště vznikne napojení mezinárodního Letiště Václava Havla Praha. Novým řešením železniční tratě, mostních objektů, železničních stanic, bezbariérových nástupišť, sdělovacího a zabezpečovacího zařízení, trakčního vedení včetně nové trakční měnírny a především odstraněním úrovňových přejezdů dojde k podstatnému zvýšení bezpečnosti železničního provozu a prostupnosti dotčeným územím. Výrazně se sníží vibrace, emise hluku a exhalace. </w:t>
      </w:r>
      <w:proofErr w:type="spellStart"/>
      <w:r w:rsidRPr="00952271">
        <w:rPr>
          <w:rFonts w:ascii="Calibri" w:hAnsi="Calibri" w:cs="Calibri"/>
          <w:sz w:val="20"/>
          <w:szCs w:val="20"/>
        </w:rPr>
        <w:t>Zdvoukolejněním</w:t>
      </w:r>
      <w:proofErr w:type="spellEnd"/>
      <w:r w:rsidRPr="00952271">
        <w:rPr>
          <w:rFonts w:ascii="Calibri" w:hAnsi="Calibri" w:cs="Calibri"/>
          <w:sz w:val="20"/>
          <w:szCs w:val="20"/>
        </w:rPr>
        <w:t xml:space="preserve"> celého úseku dojde výrazně ke zvýšení kapacity tratě.</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207D54" w:rsidRDefault="00207D54" w:rsidP="00207D54">
      <w:pPr>
        <w:pStyle w:val="Odstavecseseznamem"/>
        <w:ind w:left="360"/>
        <w:jc w:val="both"/>
        <w:rPr>
          <w:rFonts w:ascii="Calibri" w:hAnsi="Calibri" w:cs="Calibri"/>
          <w:sz w:val="20"/>
          <w:szCs w:val="20"/>
        </w:rPr>
      </w:pPr>
    </w:p>
    <w:p w:rsidR="00952271" w:rsidRPr="00207D54" w:rsidRDefault="00952271" w:rsidP="00207D54">
      <w:pPr>
        <w:pStyle w:val="Odstavecseseznamem"/>
        <w:ind w:left="1418"/>
        <w:jc w:val="both"/>
        <w:rPr>
          <w:rFonts w:ascii="Calibri" w:hAnsi="Calibri" w:cs="Calibri"/>
          <w:sz w:val="20"/>
          <w:szCs w:val="20"/>
        </w:rPr>
      </w:pPr>
      <w:r w:rsidRPr="00207D54">
        <w:rPr>
          <w:rFonts w:ascii="Calibri" w:hAnsi="Calibri" w:cs="Calibri"/>
          <w:sz w:val="20"/>
          <w:szCs w:val="20"/>
        </w:rPr>
        <w:t xml:space="preserve">Předmětem zadání je vypracování Záměru projektu („ZP“) a </w:t>
      </w:r>
      <w:r w:rsidR="00207D54">
        <w:rPr>
          <w:rFonts w:ascii="Calibri" w:hAnsi="Calibri" w:cs="Calibri"/>
          <w:sz w:val="20"/>
          <w:szCs w:val="20"/>
        </w:rPr>
        <w:t>Přípravné dokumentace („PD“) na </w:t>
      </w:r>
      <w:r w:rsidRPr="00207D54">
        <w:rPr>
          <w:rFonts w:ascii="Calibri" w:hAnsi="Calibri" w:cs="Calibri"/>
          <w:sz w:val="20"/>
          <w:szCs w:val="20"/>
        </w:rPr>
        <w:t xml:space="preserve">stavbu „Modernizace a novostavba trati Praha-Veleslavín (včetně) – Praha-Letiště Václava Havla (včetně)“ v souladu se zadávací dokumentací včetně notifikace autorizovanou osobou. </w:t>
      </w:r>
    </w:p>
    <w:p w:rsidR="00952271" w:rsidRPr="00207D54" w:rsidRDefault="00952271" w:rsidP="00207D54">
      <w:pPr>
        <w:pStyle w:val="Odstavecseseznamem"/>
        <w:ind w:left="1418"/>
        <w:jc w:val="both"/>
        <w:rPr>
          <w:rFonts w:ascii="Calibri" w:hAnsi="Calibri" w:cs="Calibri"/>
          <w:sz w:val="20"/>
          <w:szCs w:val="20"/>
        </w:rPr>
      </w:pPr>
      <w:r w:rsidRPr="00207D54">
        <w:rPr>
          <w:rFonts w:ascii="Calibri" w:hAnsi="Calibri" w:cs="Calibri"/>
          <w:sz w:val="20"/>
          <w:szCs w:val="20"/>
        </w:rPr>
        <w:t>Součástí bude architektonické ztvárnění stanic (minimalistické návrhy) a zajištění činnosti koordinátora BOZP při práci na staveništi ve fázi přípravy a p</w:t>
      </w:r>
      <w:r w:rsidR="00207D54">
        <w:rPr>
          <w:rFonts w:ascii="Calibri" w:hAnsi="Calibri" w:cs="Calibri"/>
          <w:sz w:val="20"/>
          <w:szCs w:val="20"/>
        </w:rPr>
        <w:t>rojednání dokumentace s </w:t>
      </w:r>
      <w:r w:rsidRPr="00207D54">
        <w:rPr>
          <w:rFonts w:ascii="Calibri" w:hAnsi="Calibri" w:cs="Calibri"/>
          <w:sz w:val="20"/>
          <w:szCs w:val="20"/>
        </w:rPr>
        <w:t>právnickými a fyzickými osobami dotčených stavbou a d</w:t>
      </w:r>
      <w:r w:rsidR="00207D54">
        <w:rPr>
          <w:rFonts w:ascii="Calibri" w:hAnsi="Calibri" w:cs="Calibri"/>
          <w:sz w:val="20"/>
          <w:szCs w:val="20"/>
        </w:rPr>
        <w:t>otčenými orgány státní správy a </w:t>
      </w:r>
      <w:r w:rsidRPr="00207D54">
        <w:rPr>
          <w:rFonts w:ascii="Calibri" w:hAnsi="Calibri" w:cs="Calibri"/>
          <w:sz w:val="20"/>
          <w:szCs w:val="20"/>
        </w:rPr>
        <w:t xml:space="preserve">samosprávy v rozsahu nutném pro vydání potřebných stanovisek pro územní řízení včetně vydání územního rozhodnutí příslušným stavebním úřadem podle </w:t>
      </w:r>
      <w:r w:rsidR="00207D54">
        <w:rPr>
          <w:rFonts w:ascii="Calibri" w:hAnsi="Calibri" w:cs="Calibri"/>
          <w:sz w:val="20"/>
          <w:szCs w:val="20"/>
        </w:rPr>
        <w:t>Zákona č. 183/2006 Sb. ve </w:t>
      </w:r>
      <w:r w:rsidRPr="00207D54">
        <w:rPr>
          <w:rFonts w:ascii="Calibri" w:hAnsi="Calibri" w:cs="Calibri"/>
          <w:sz w:val="20"/>
          <w:szCs w:val="20"/>
        </w:rPr>
        <w:t>znění pozdějších předpisů.</w:t>
      </w:r>
    </w:p>
    <w:p w:rsidR="00952271" w:rsidRPr="00952271" w:rsidRDefault="00952271" w:rsidP="00207D54">
      <w:pPr>
        <w:pStyle w:val="Odstavecseseznamem"/>
        <w:ind w:left="1418"/>
        <w:jc w:val="both"/>
        <w:rPr>
          <w:rFonts w:ascii="Calibri" w:hAnsi="Calibri" w:cs="Calibri"/>
          <w:sz w:val="20"/>
          <w:szCs w:val="20"/>
        </w:rPr>
      </w:pPr>
    </w:p>
    <w:p w:rsidR="00952271" w:rsidRDefault="00952271" w:rsidP="00207D54">
      <w:pPr>
        <w:pStyle w:val="Odstavecseseznamem"/>
        <w:ind w:left="1418"/>
        <w:jc w:val="both"/>
        <w:rPr>
          <w:rFonts w:ascii="Calibri" w:hAnsi="Calibri" w:cs="Calibri"/>
          <w:sz w:val="20"/>
          <w:szCs w:val="20"/>
        </w:rPr>
      </w:pPr>
      <w:r w:rsidRPr="00207D54">
        <w:rPr>
          <w:rFonts w:ascii="Calibri" w:hAnsi="Calibri" w:cs="Calibri"/>
          <w:sz w:val="20"/>
          <w:szCs w:val="20"/>
        </w:rPr>
        <w:t xml:space="preserve">Zpracování návrhu zadávací dokumentace podle vyhlášky č. 230/2012 Sb. a </w:t>
      </w:r>
      <w:r w:rsidR="00207D54" w:rsidRPr="00207D54">
        <w:rPr>
          <w:rFonts w:ascii="Calibri" w:hAnsi="Calibri" w:cs="Calibri"/>
          <w:sz w:val="20"/>
          <w:szCs w:val="20"/>
        </w:rPr>
        <w:t xml:space="preserve">zvláštních technických podmínek </w:t>
      </w:r>
      <w:r w:rsidRPr="00207D54">
        <w:rPr>
          <w:rFonts w:ascii="Calibri" w:hAnsi="Calibri" w:cs="Calibri"/>
          <w:sz w:val="20"/>
          <w:szCs w:val="20"/>
        </w:rPr>
        <w:t>do dokumentace pro výběr zhotovitele stavby.</w:t>
      </w:r>
    </w:p>
    <w:p w:rsidR="00207D54" w:rsidRPr="00207D54" w:rsidRDefault="00207D54" w:rsidP="00207D54">
      <w:pPr>
        <w:pStyle w:val="Odstavecseseznamem"/>
        <w:ind w:left="1418"/>
        <w:jc w:val="both"/>
        <w:rPr>
          <w:rFonts w:ascii="Calibri" w:hAnsi="Calibri" w:cs="Calibri"/>
          <w:sz w:val="20"/>
          <w:szCs w:val="20"/>
        </w:rPr>
      </w:pPr>
    </w:p>
    <w:p w:rsidR="00F36BAE" w:rsidRPr="00207D54" w:rsidRDefault="00952271" w:rsidP="00207D54">
      <w:pPr>
        <w:pStyle w:val="Zkladntext"/>
        <w:spacing w:line="240" w:lineRule="auto"/>
        <w:ind w:left="1418"/>
        <w:jc w:val="both"/>
        <w:rPr>
          <w:rFonts w:ascii="Calibri" w:hAnsi="Calibri" w:cs="Calibri"/>
          <w:sz w:val="20"/>
          <w:szCs w:val="20"/>
        </w:rPr>
      </w:pPr>
      <w:r w:rsidRPr="00207D54">
        <w:rPr>
          <w:rFonts w:ascii="Calibri" w:hAnsi="Calibri" w:cs="Calibri"/>
          <w:sz w:val="20"/>
          <w:szCs w:val="20"/>
        </w:rPr>
        <w:t>Zpracování Oznámení respektive Dokumentace posuzování vlivů na životní prostředí (dále jen EIA); jeho projednání až do doby vydání Závěru zjišťovacího řízení respektive Stanoviska, zapracování podmínek ze závěru procesu EIA.</w:t>
      </w:r>
    </w:p>
    <w:p w:rsidR="00407C92" w:rsidRDefault="00407C92" w:rsidP="00764EF4">
      <w:pPr>
        <w:spacing w:before="120"/>
        <w:ind w:left="1418"/>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207D54">
      <w:pPr>
        <w:pStyle w:val="Odstavecseseznamem"/>
        <w:numPr>
          <w:ilvl w:val="1"/>
          <w:numId w:val="29"/>
        </w:numPr>
        <w:ind w:left="1134" w:hanging="425"/>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EE057D">
      <w:pPr>
        <w:pStyle w:val="Odstavecseseznamem"/>
        <w:ind w:left="1134"/>
        <w:rPr>
          <w:rFonts w:ascii="Calibri" w:hAnsi="Calibri" w:cs="Calibri"/>
          <w:sz w:val="20"/>
          <w:szCs w:val="20"/>
        </w:rPr>
      </w:pPr>
    </w:p>
    <w:p w:rsidR="0029271E" w:rsidRDefault="0029271E" w:rsidP="0029271E">
      <w:pPr>
        <w:pStyle w:val="Odstavecseseznamem"/>
        <w:numPr>
          <w:ilvl w:val="0"/>
          <w:numId w:val="33"/>
        </w:numPr>
        <w:ind w:left="1702" w:hanging="284"/>
        <w:rPr>
          <w:rFonts w:asciiTheme="minorHAnsi" w:hAnsiTheme="minorHAnsi" w:cstheme="minorHAnsi"/>
          <w:sz w:val="20"/>
          <w:szCs w:val="20"/>
        </w:rPr>
      </w:pPr>
      <w:r>
        <w:rPr>
          <w:rFonts w:asciiTheme="minorHAnsi" w:hAnsiTheme="minorHAnsi" w:cstheme="minorHAnsi"/>
          <w:sz w:val="20"/>
          <w:szCs w:val="20"/>
        </w:rPr>
        <w:t>kód CPV 71311230-2 - Železniční stavitelství</w:t>
      </w:r>
    </w:p>
    <w:p w:rsidR="00F36BAE" w:rsidRPr="0029271E" w:rsidRDefault="0029271E" w:rsidP="0029271E">
      <w:pPr>
        <w:pStyle w:val="Odstavecseseznamem"/>
        <w:numPr>
          <w:ilvl w:val="0"/>
          <w:numId w:val="33"/>
        </w:numPr>
        <w:ind w:left="1701" w:hanging="283"/>
        <w:rPr>
          <w:rFonts w:ascii="Calibri" w:hAnsi="Calibri" w:cs="Calibri"/>
          <w:sz w:val="20"/>
          <w:szCs w:val="20"/>
        </w:rPr>
      </w:pPr>
      <w:r w:rsidRPr="0029271E">
        <w:rPr>
          <w:rFonts w:ascii="Calibri" w:hAnsi="Calibri" w:cs="Calibri"/>
          <w:sz w:val="20"/>
          <w:szCs w:val="20"/>
        </w:rPr>
        <w:t xml:space="preserve">kód CPV </w:t>
      </w:r>
      <w:r w:rsidRPr="0029271E">
        <w:rPr>
          <w:rFonts w:asciiTheme="minorHAnsi" w:hAnsiTheme="minorHAnsi" w:cstheme="minorHAnsi"/>
          <w:sz w:val="20"/>
          <w:szCs w:val="20"/>
        </w:rPr>
        <w:t>71322000-1 - Technické projekty pro provádění stavebně inženýrských prací</w:t>
      </w:r>
    </w:p>
    <w:p w:rsidR="00A875CA" w:rsidRPr="00DE0A69" w:rsidRDefault="00A875CA" w:rsidP="00EE057D">
      <w:pPr>
        <w:spacing w:line="320" w:lineRule="atLeast"/>
        <w:ind w:left="1134"/>
        <w:jc w:val="both"/>
        <w:rPr>
          <w:rFonts w:ascii="Calibri" w:hAnsi="Calibri" w:cs="Calibri"/>
          <w:sz w:val="20"/>
          <w:szCs w:val="20"/>
        </w:rPr>
      </w:pPr>
    </w:p>
    <w:p w:rsidR="00B574F0" w:rsidRPr="00DE0A69" w:rsidRDefault="00B574F0" w:rsidP="00EE057D">
      <w:pPr>
        <w:numPr>
          <w:ilvl w:val="1"/>
          <w:numId w:val="29"/>
        </w:numPr>
        <w:ind w:left="1134" w:hanging="426"/>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EE057D">
      <w:pPr>
        <w:ind w:left="1134"/>
        <w:rPr>
          <w:rFonts w:ascii="Calibri" w:hAnsi="Calibri" w:cs="Calibri"/>
          <w:sz w:val="20"/>
          <w:szCs w:val="20"/>
        </w:rPr>
      </w:pPr>
    </w:p>
    <w:p w:rsidR="00B574F0" w:rsidRPr="00DE0A69" w:rsidRDefault="00B574F0" w:rsidP="00F36BAE">
      <w:pPr>
        <w:pStyle w:val="Zkladntext"/>
        <w:spacing w:line="240" w:lineRule="auto"/>
        <w:ind w:left="1418"/>
        <w:jc w:val="both"/>
        <w:rPr>
          <w:rFonts w:ascii="Calibri" w:hAnsi="Calibri" w:cs="Calibri"/>
          <w:sz w:val="20"/>
          <w:szCs w:val="20"/>
        </w:rPr>
      </w:pPr>
      <w:r w:rsidRPr="00DE0A69">
        <w:rPr>
          <w:rFonts w:ascii="Calibri" w:hAnsi="Calibri" w:cs="Calibri"/>
          <w:sz w:val="20"/>
          <w:szCs w:val="20"/>
        </w:rPr>
        <w:t>Informace a údaje uvedené v zadávací dokumentaci této veřejné zakázky vymezují závazné požadavky zadavatele na plnění veřejné zakázky. Tyto poža</w:t>
      </w:r>
      <w:r w:rsidR="00662C67">
        <w:rPr>
          <w:rFonts w:ascii="Calibri" w:hAnsi="Calibri" w:cs="Calibri"/>
          <w:sz w:val="20"/>
          <w:szCs w:val="20"/>
        </w:rPr>
        <w:t xml:space="preserve">davky je uchazeč povinen plně </w:t>
      </w:r>
      <w:r w:rsidR="00662C67">
        <w:rPr>
          <w:rFonts w:ascii="Calibri" w:hAnsi="Calibri" w:cs="Calibri"/>
          <w:sz w:val="20"/>
          <w:szCs w:val="20"/>
        </w:rPr>
        <w:lastRenderedPageBreak/>
        <w:t>a </w:t>
      </w:r>
      <w:r w:rsidRPr="00DE0A69">
        <w:rPr>
          <w:rFonts w:ascii="Calibri" w:hAnsi="Calibri" w:cs="Calibri"/>
          <w:sz w:val="20"/>
          <w:szCs w:val="20"/>
        </w:rPr>
        <w:t xml:space="preserve">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2" w:name="_Toc310353864"/>
      <w:bookmarkStart w:id="13" w:name="_Toc417572588"/>
      <w:r w:rsidRPr="00DE0A69">
        <w:rPr>
          <w:rFonts w:ascii="Calibri" w:hAnsi="Calibri" w:cs="Calibri"/>
          <w:kern w:val="28"/>
          <w:sz w:val="24"/>
          <w:szCs w:val="24"/>
          <w:lang w:val="cs-CZ"/>
        </w:rPr>
        <w:t>ZDROJE FINANCOVÁNÍ</w:t>
      </w:r>
      <w:bookmarkEnd w:id="12"/>
      <w:bookmarkEnd w:id="13"/>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4" w:name="_Ref310242977"/>
      <w:r>
        <w:rPr>
          <w:rFonts w:ascii="Calibri" w:hAnsi="Calibri" w:cs="Calibri"/>
          <w:sz w:val="20"/>
          <w:szCs w:val="20"/>
        </w:rPr>
        <w:t xml:space="preserve">      </w:t>
      </w:r>
      <w:r>
        <w:rPr>
          <w:rFonts w:ascii="Calibri" w:hAnsi="Calibri" w:cs="Calibri"/>
          <w:sz w:val="20"/>
          <w:szCs w:val="20"/>
        </w:rPr>
        <w:tab/>
      </w:r>
      <w:r w:rsidR="00407C92" w:rsidRPr="00006E20">
        <w:rPr>
          <w:rFonts w:ascii="Calibri" w:hAnsi="Calibri" w:cs="Calibri"/>
          <w:sz w:val="20"/>
          <w:szCs w:val="20"/>
        </w:rPr>
        <w:t>Předpokládá se financování této veřejné zakázky z prostředků České republiky - Státního fondu dopravní infrastruktury</w:t>
      </w:r>
      <w:r w:rsidR="00006E20" w:rsidRPr="00006E20">
        <w:rPr>
          <w:rFonts w:ascii="Calibri" w:hAnsi="Calibri" w:cs="Calibri"/>
          <w:sz w:val="20"/>
          <w:szCs w:val="20"/>
        </w:rPr>
        <w:t>.</w:t>
      </w:r>
      <w:r w:rsidR="00407C92" w:rsidRPr="00006E20">
        <w:rPr>
          <w:rFonts w:ascii="Calibri" w:hAnsi="Calibri" w:cs="Calibri"/>
          <w:sz w:val="20"/>
          <w:szCs w:val="20"/>
        </w:rPr>
        <w:t xml:space="preserve"> </w:t>
      </w:r>
      <w:r w:rsidR="006E3416" w:rsidRPr="000F5EBF">
        <w:rPr>
          <w:rFonts w:ascii="Calibri" w:hAnsi="Calibri" w:cs="Calibri"/>
          <w:sz w:val="20"/>
          <w:szCs w:val="20"/>
        </w:rPr>
        <w:t>Dodavatel je povinen umožnit osobám oprávněným k výkonu kontroly</w:t>
      </w:r>
      <w:r w:rsidR="00847398">
        <w:rPr>
          <w:rFonts w:ascii="Calibri" w:hAnsi="Calibri" w:cs="Calibri"/>
          <w:sz w:val="20"/>
          <w:szCs w:val="20"/>
        </w:rPr>
        <w:t xml:space="preserve"> u </w:t>
      </w:r>
      <w:r w:rsidR="002E1408" w:rsidRPr="000F5EBF">
        <w:rPr>
          <w:rFonts w:ascii="Calibri" w:hAnsi="Calibri" w:cs="Calibri"/>
          <w:sz w:val="20"/>
          <w:szCs w:val="20"/>
        </w:rPr>
        <w:t xml:space="preserve">přípravné dokumentace </w:t>
      </w:r>
      <w:r w:rsidR="006E3416" w:rsidRPr="000F5EBF">
        <w:rPr>
          <w:rFonts w:ascii="Calibri" w:hAnsi="Calibri" w:cs="Calibri"/>
          <w:sz w:val="20"/>
          <w:szCs w:val="20"/>
        </w:rPr>
        <w:t>provést kontrolu dokladů souvisejících s plněním zakázky, vyplývající ze zákona č.</w:t>
      </w:r>
      <w:r w:rsidR="00F36BAE">
        <w:rPr>
          <w:rFonts w:ascii="Calibri" w:hAnsi="Calibri" w:cs="Calibri"/>
          <w:sz w:val="20"/>
          <w:szCs w:val="20"/>
        </w:rPr>
        <w:t xml:space="preserve"> </w:t>
      </w:r>
      <w:r w:rsidR="006E3416" w:rsidRPr="000F5EBF">
        <w:rPr>
          <w:rFonts w:ascii="Calibri" w:hAnsi="Calibri" w:cs="Calibri"/>
          <w:sz w:val="20"/>
          <w:szCs w:val="20"/>
        </w:rPr>
        <w:t>320/2001</w:t>
      </w:r>
      <w:r w:rsidR="00F36BAE">
        <w:rPr>
          <w:rFonts w:ascii="Calibri" w:hAnsi="Calibri" w:cs="Calibri"/>
          <w:sz w:val="20"/>
          <w:szCs w:val="20"/>
        </w:rPr>
        <w:t xml:space="preserve"> </w:t>
      </w:r>
      <w:r w:rsidR="006E3416" w:rsidRPr="000F5EBF">
        <w:rPr>
          <w:rFonts w:ascii="Calibri" w:hAnsi="Calibri" w:cs="Calibri"/>
          <w:sz w:val="20"/>
          <w:szCs w:val="20"/>
        </w:rPr>
        <w:t>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4"/>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F36BAE">
        <w:rPr>
          <w:rFonts w:ascii="Calibri" w:hAnsi="Calibri" w:cs="Calibri"/>
          <w:sz w:val="20"/>
          <w:szCs w:val="20"/>
        </w:rPr>
        <w:t xml:space="preserve"> </w:t>
      </w:r>
      <w:r w:rsidR="00847398">
        <w:rPr>
          <w:rFonts w:ascii="Calibri" w:hAnsi="Calibri" w:cs="Calibri"/>
          <w:b/>
          <w:sz w:val="20"/>
          <w:szCs w:val="20"/>
        </w:rPr>
        <w:t>63.000.</w:t>
      </w:r>
      <w:r w:rsidR="00847398" w:rsidRPr="00CB5255">
        <w:rPr>
          <w:rFonts w:ascii="Calibri" w:hAnsi="Calibri" w:cs="Calibri"/>
          <w:b/>
          <w:sz w:val="20"/>
          <w:szCs w:val="20"/>
        </w:rPr>
        <w:t>000</w:t>
      </w:r>
      <w:r w:rsidR="00847398" w:rsidRPr="00DB1823">
        <w:rPr>
          <w:rFonts w:ascii="Calibri" w:hAnsi="Calibri" w:cs="Calibri"/>
          <w:b/>
          <w:sz w:val="20"/>
          <w:szCs w:val="20"/>
        </w:rPr>
        <w:t>,-</w:t>
      </w:r>
      <w:r w:rsidR="00F36BAE">
        <w:rPr>
          <w:rFonts w:ascii="Calibri" w:hAnsi="Calibri" w:cs="Calibri"/>
          <w:sz w:val="20"/>
          <w:szCs w:val="20"/>
          <w:lang w:val="en-US"/>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310353865"/>
      <w:bookmarkStart w:id="16" w:name="_Toc417572589"/>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5"/>
      <w:bookmarkEnd w:id="16"/>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Písemná žádost musí být z</w:t>
      </w:r>
      <w:r w:rsidR="00847398">
        <w:rPr>
          <w:rFonts w:ascii="Calibri" w:hAnsi="Calibri" w:cs="Calibri"/>
          <w:sz w:val="20"/>
          <w:szCs w:val="20"/>
        </w:rPr>
        <w:t>adavateli doručena nejpozději 6 </w:t>
      </w:r>
      <w:r>
        <w:rPr>
          <w:rFonts w:ascii="Calibri" w:hAnsi="Calibri" w:cs="Calibri"/>
          <w:sz w:val="20"/>
          <w:szCs w:val="20"/>
        </w:rPr>
        <w:t xml:space="preserve">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7" w:name="_Ref314129096"/>
      <w:bookmarkStart w:id="18" w:name="_Toc417572590"/>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7"/>
      <w:bookmarkEnd w:id="18"/>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odesláno současně všem dodavatelům, kteří požádali o poskytnutí zadávací dokumentace nebo kterým byla za</w:t>
      </w:r>
      <w:r w:rsidR="00847398">
        <w:rPr>
          <w:rFonts w:ascii="Calibri" w:hAnsi="Calibri" w:cs="Calibri"/>
          <w:sz w:val="20"/>
          <w:szCs w:val="20"/>
        </w:rPr>
        <w:t>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764EF4" w:rsidRDefault="00764EF4" w:rsidP="00764EF4">
      <w:pPr>
        <w:pStyle w:val="Odstavecseseznamem"/>
        <w:ind w:left="360"/>
        <w:jc w:val="both"/>
        <w:rPr>
          <w:rFonts w:ascii="Calibri" w:hAnsi="Calibri" w:cs="Calibri"/>
          <w:sz w:val="20"/>
          <w:szCs w:val="20"/>
        </w:rPr>
      </w:pPr>
    </w:p>
    <w:p w:rsidR="00764EF4" w:rsidRPr="00FC6513" w:rsidRDefault="00764EF4" w:rsidP="00764EF4">
      <w:pPr>
        <w:pStyle w:val="Odstavecseseznamem"/>
        <w:ind w:left="360"/>
        <w:jc w:val="both"/>
        <w:rPr>
          <w:rFonts w:ascii="Calibri" w:hAnsi="Calibri" w:cs="Calibri"/>
          <w:sz w:val="20"/>
          <w:szCs w:val="20"/>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310353866"/>
      <w:bookmarkStart w:id="20" w:name="_Toc417572591"/>
      <w:r w:rsidRPr="00DE0A69">
        <w:rPr>
          <w:rFonts w:ascii="Calibri" w:hAnsi="Calibri" w:cs="Calibri"/>
          <w:kern w:val="28"/>
          <w:sz w:val="24"/>
          <w:szCs w:val="24"/>
          <w:lang w:val="cs-CZ"/>
        </w:rPr>
        <w:lastRenderedPageBreak/>
        <w:t>OBSAH ZADÁVACÍ DOKUMENTACE</w:t>
      </w:r>
      <w:bookmarkEnd w:id="19"/>
      <w:bookmarkEnd w:id="20"/>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Zadávací dokumentace obsahuje následující dokumenty a m</w:t>
      </w:r>
      <w:r w:rsidR="00847398">
        <w:rPr>
          <w:rFonts w:ascii="Calibri" w:hAnsi="Calibri" w:cs="Calibri"/>
          <w:sz w:val="20"/>
          <w:szCs w:val="20"/>
        </w:rPr>
        <w:t>usí být chápána v souvislosti s </w:t>
      </w:r>
      <w:r w:rsidRPr="00981C93">
        <w:rPr>
          <w:rFonts w:ascii="Calibri" w:hAnsi="Calibri" w:cs="Calibri"/>
          <w:sz w:val="20"/>
          <w:szCs w:val="20"/>
        </w:rPr>
        <w:t xml:space="preserve">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106BB2">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AF4375" w:rsidP="00F36BAE">
      <w:pPr>
        <w:tabs>
          <w:tab w:val="left" w:pos="2835"/>
        </w:tabs>
        <w:rPr>
          <w:rFonts w:ascii="Calibri" w:hAnsi="Calibri" w:cs="Calibri"/>
          <w:sz w:val="20"/>
          <w:szCs w:val="20"/>
        </w:rPr>
      </w:pPr>
      <w:r>
        <w:tab/>
      </w: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273621637"/>
      <w:bookmarkStart w:id="22" w:name="_Toc417572592"/>
      <w:r w:rsidRPr="00DE0A69">
        <w:rPr>
          <w:rFonts w:ascii="Calibri" w:hAnsi="Calibri" w:cs="Calibri"/>
          <w:kern w:val="28"/>
          <w:sz w:val="24"/>
          <w:szCs w:val="24"/>
          <w:lang w:val="cs-CZ"/>
        </w:rPr>
        <w:t>POŽADAVKY ZADAVATELE NA KVALIFIKACI</w:t>
      </w:r>
      <w:bookmarkEnd w:id="21"/>
      <w:bookmarkEnd w:id="22"/>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ust.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Zadavatel požaduje ve smyslu § 63 odst. 2 a 3 ZVZ prokázání splnění základních kvalifikačních předpokladů podle § 53 odst.</w:t>
      </w:r>
      <w:r w:rsidR="00F36BAE">
        <w:rPr>
          <w:rFonts w:ascii="Calibri" w:hAnsi="Calibri" w:cs="Calibri"/>
          <w:sz w:val="20"/>
          <w:szCs w:val="20"/>
        </w:rPr>
        <w:t xml:space="preserve"> </w:t>
      </w:r>
      <w:r w:rsidRPr="00DE0A69">
        <w:rPr>
          <w:rFonts w:ascii="Calibri" w:hAnsi="Calibri" w:cs="Calibri"/>
          <w:sz w:val="20"/>
          <w:szCs w:val="20"/>
        </w:rPr>
        <w:t>1 ZVZ,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w:t>
      </w:r>
      <w:r w:rsidRPr="00485D93">
        <w:rPr>
          <w:rFonts w:ascii="Calibri" w:hAnsi="Calibri" w:cs="Calibri"/>
          <w:sz w:val="20"/>
          <w:szCs w:val="20"/>
        </w:rPr>
        <w:lastRenderedPageBreak/>
        <w:t xml:space="preserve">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který nebyl pravomocně odsouzen pro trestný čin, je</w:t>
      </w:r>
      <w:r w:rsidR="00847398">
        <w:rPr>
          <w:rFonts w:ascii="Calibri" w:hAnsi="Calibri" w:cs="Calibri"/>
          <w:sz w:val="20"/>
          <w:szCs w:val="20"/>
        </w:rPr>
        <w:t>hož skutková podstata souvisí s </w:t>
      </w:r>
      <w:r w:rsidRPr="00485D93">
        <w:rPr>
          <w:rFonts w:ascii="Calibri" w:hAnsi="Calibri" w:cs="Calibri"/>
          <w:sz w:val="20"/>
          <w:szCs w:val="20"/>
        </w:rPr>
        <w:t>předmětem podnikání dodavatele podle zvláštních</w:t>
      </w:r>
      <w:r w:rsidR="00847398">
        <w:rPr>
          <w:rFonts w:ascii="Calibri" w:hAnsi="Calibri" w:cs="Calibri"/>
          <w:sz w:val="20"/>
          <w:szCs w:val="20"/>
        </w:rPr>
        <w:t xml:space="preserve">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w:t>
      </w:r>
      <w:r w:rsidR="00847398">
        <w:rPr>
          <w:rFonts w:ascii="Calibri" w:hAnsi="Calibri" w:cs="Calibri"/>
          <w:sz w:val="20"/>
          <w:szCs w:val="20"/>
        </w:rPr>
        <w:t>to jak v České republice, tak v </w:t>
      </w:r>
      <w:r w:rsidRPr="00485D93">
        <w:rPr>
          <w:rFonts w:ascii="Calibri" w:hAnsi="Calibri" w:cs="Calibri"/>
          <w:sz w:val="20"/>
          <w:szCs w:val="20"/>
        </w:rPr>
        <w:t xml:space="preserve">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který nemá nedoplatek na pojistném a na penále na veřejné zdravotní po</w:t>
      </w:r>
      <w:r w:rsidR="00847398">
        <w:rPr>
          <w:rFonts w:ascii="Calibri" w:hAnsi="Calibri" w:cs="Calibri"/>
          <w:sz w:val="20"/>
          <w:szCs w:val="20"/>
        </w:rPr>
        <w:t>jištění, a to jak v </w:t>
      </w:r>
      <w:r w:rsidRPr="00485D93">
        <w:rPr>
          <w:rFonts w:ascii="Calibri" w:hAnsi="Calibri" w:cs="Calibri"/>
          <w:sz w:val="20"/>
          <w:szCs w:val="20"/>
        </w:rPr>
        <w:t xml:space="preserve">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00847398">
        <w:rPr>
          <w:rFonts w:ascii="Calibri" w:hAnsi="Calibri" w:cs="Calibri"/>
          <w:sz w:val="20"/>
          <w:szCs w:val="20"/>
        </w:rPr>
        <w:t>na </w:t>
      </w:r>
      <w:r w:rsidRPr="001316C7">
        <w:rPr>
          <w:rFonts w:ascii="Calibri" w:hAnsi="Calibri" w:cs="Calibri"/>
          <w:sz w:val="20"/>
          <w:szCs w:val="20"/>
        </w:rPr>
        <w:t xml:space="preserve">státní politiku zaměstnanosti, a to jak v České republice, tak v zemi </w:t>
      </w:r>
      <w:r w:rsidR="00847398">
        <w:rPr>
          <w:rFonts w:ascii="Calibri" w:hAnsi="Calibri" w:cs="Calibri"/>
          <w:sz w:val="20"/>
          <w:szCs w:val="20"/>
        </w:rPr>
        <w:t>sídla, místa podnikání či </w:t>
      </w:r>
      <w:r w:rsidRPr="001316C7">
        <w:rPr>
          <w:rFonts w:ascii="Calibri" w:hAnsi="Calibri" w:cs="Calibri"/>
          <w:sz w:val="20"/>
          <w:szCs w:val="20"/>
        </w:rPr>
        <w:t>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2E523D" w:rsidRPr="003D35B4" w:rsidRDefault="002E523D"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lastRenderedPageBreak/>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00847398">
        <w:rPr>
          <w:rFonts w:ascii="Calibri" w:hAnsi="Calibri" w:cs="Calibri"/>
          <w:sz w:val="20"/>
          <w:szCs w:val="20"/>
        </w:rPr>
        <w:t xml:space="preserve"> starší 90 dnů. Jde-li o </w:t>
      </w:r>
      <w:r w:rsidRPr="008714AC">
        <w:rPr>
          <w:rFonts w:ascii="Calibri" w:hAnsi="Calibri" w:cs="Calibri"/>
          <w:sz w:val="20"/>
          <w:szCs w:val="20"/>
        </w:rPr>
        <w:t>právnickou osobu, musí tento předpoklad splňovat jak tato právnická osoba, tak všechny její statutární orgány (např. u s.r.o.) nebo každý člen statut</w:t>
      </w:r>
      <w:r w:rsidR="00847398">
        <w:rPr>
          <w:rFonts w:ascii="Calibri" w:hAnsi="Calibri" w:cs="Calibri"/>
          <w:sz w:val="20"/>
          <w:szCs w:val="20"/>
        </w:rPr>
        <w:t>árního orgánu (např. u a.s.), a </w:t>
      </w:r>
      <w:r w:rsidRPr="008714AC">
        <w:rPr>
          <w:rFonts w:ascii="Calibri" w:hAnsi="Calibri" w:cs="Calibri"/>
          <w:sz w:val="20"/>
          <w:szCs w:val="20"/>
        </w:rPr>
        <w:t>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předpoklad podle tohoto písmene splňovat vedle uvedených osob rovněž vedoucí této organizační složky; tento základní kvalifikační předpoklad</w:t>
      </w:r>
      <w:r w:rsidR="00847398">
        <w:rPr>
          <w:rFonts w:ascii="Calibri" w:hAnsi="Calibri" w:cs="Calibri"/>
          <w:sz w:val="20"/>
          <w:szCs w:val="20"/>
        </w:rPr>
        <w:t xml:space="preserve"> musí dodavatel splňovat jak ve </w:t>
      </w:r>
      <w:r w:rsidRPr="008714AC">
        <w:rPr>
          <w:rFonts w:ascii="Calibri" w:hAnsi="Calibri" w:cs="Calibri"/>
          <w:sz w:val="20"/>
          <w:szCs w:val="20"/>
        </w:rPr>
        <w:t>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00847398">
        <w:rPr>
          <w:rFonts w:ascii="Calibri" w:hAnsi="Calibri" w:cs="Calibri"/>
          <w:sz w:val="20"/>
          <w:szCs w:val="20"/>
          <w:u w:val="single"/>
        </w:rPr>
        <w:t>potvrzení od </w:t>
      </w:r>
      <w:r w:rsidRPr="00794E62">
        <w:rPr>
          <w:rFonts w:ascii="Calibri" w:hAnsi="Calibri" w:cs="Calibri"/>
          <w:sz w:val="20"/>
          <w:szCs w:val="20"/>
          <w:u w:val="single"/>
        </w:rPr>
        <w:t>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436F80">
      <w:pPr>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436F80" w:rsidRDefault="00436F80" w:rsidP="00436F80">
      <w:pPr>
        <w:ind w:left="1418"/>
        <w:jc w:val="both"/>
        <w:rPr>
          <w:rFonts w:ascii="Calibri" w:hAnsi="Calibri" w:cs="Calibri"/>
          <w:sz w:val="20"/>
          <w:szCs w:val="20"/>
        </w:rPr>
      </w:pPr>
    </w:p>
    <w:p w:rsidR="00B574F0" w:rsidRPr="00DE0A69" w:rsidRDefault="00B574F0" w:rsidP="00436F80">
      <w:pPr>
        <w:numPr>
          <w:ilvl w:val="1"/>
          <w:numId w:val="30"/>
        </w:numPr>
        <w:ind w:left="1066" w:hanging="357"/>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Pr="00436F8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w:t>
      </w:r>
      <w:r w:rsidR="00847398">
        <w:rPr>
          <w:rFonts w:ascii="Calibri" w:hAnsi="Calibri" w:cs="Calibri"/>
          <w:sz w:val="20"/>
          <w:szCs w:val="20"/>
        </w:rPr>
        <w:t>o </w:t>
      </w:r>
      <w:r w:rsidR="00684B77">
        <w:rPr>
          <w:rFonts w:ascii="Calibri" w:hAnsi="Calibri" w:cs="Calibri"/>
          <w:sz w:val="20"/>
          <w:szCs w:val="20"/>
        </w:rPr>
        <w:t xml:space="preserve">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36F80">
        <w:rPr>
          <w:rFonts w:ascii="Calibri" w:hAnsi="Calibri" w:cs="Calibri"/>
          <w:sz w:val="20"/>
          <w:szCs w:val="20"/>
        </w:rPr>
        <w:t>Dodavatel předloží, že má k </w:t>
      </w:r>
      <w:r w:rsidRPr="00436F80">
        <w:rPr>
          <w:rFonts w:ascii="Calibri" w:hAnsi="Calibri" w:cs="Calibri"/>
          <w:sz w:val="20"/>
          <w:szCs w:val="20"/>
        </w:rPr>
        <w:t xml:space="preserve">dispozici oprávnění k podnikání alespoň pro následující činnosti: </w:t>
      </w:r>
    </w:p>
    <w:p w:rsidR="00B574F0" w:rsidRPr="00436F80" w:rsidRDefault="00B574F0" w:rsidP="00F24A21">
      <w:pPr>
        <w:pStyle w:val="Odstavecseseznamem"/>
        <w:numPr>
          <w:ilvl w:val="0"/>
          <w:numId w:val="28"/>
        </w:numPr>
        <w:spacing w:before="120"/>
        <w:ind w:left="2478" w:hanging="357"/>
        <w:jc w:val="both"/>
        <w:rPr>
          <w:rFonts w:ascii="Calibri" w:hAnsi="Calibri" w:cs="Calibri"/>
          <w:b/>
          <w:bCs/>
          <w:sz w:val="20"/>
          <w:szCs w:val="20"/>
        </w:rPr>
      </w:pPr>
      <w:r w:rsidRPr="00436F80">
        <w:rPr>
          <w:rFonts w:ascii="Calibri" w:hAnsi="Calibri" w:cs="Calibri"/>
          <w:sz w:val="20"/>
          <w:szCs w:val="20"/>
        </w:rPr>
        <w:t>projektovou činnost ve výstavbě</w:t>
      </w:r>
    </w:p>
    <w:p w:rsidR="006A5947" w:rsidRPr="00436F80" w:rsidRDefault="006A5947" w:rsidP="00821B27">
      <w:pPr>
        <w:pStyle w:val="Odstavecseseznamem"/>
        <w:numPr>
          <w:ilvl w:val="0"/>
          <w:numId w:val="28"/>
        </w:numPr>
        <w:jc w:val="both"/>
        <w:rPr>
          <w:rFonts w:ascii="Calibri" w:hAnsi="Calibri" w:cs="Calibri"/>
          <w:b/>
          <w:bCs/>
          <w:sz w:val="20"/>
          <w:szCs w:val="20"/>
        </w:rPr>
      </w:pPr>
      <w:r w:rsidRPr="00436F80">
        <w:rPr>
          <w:rFonts w:ascii="Calibri" w:hAnsi="Calibri" w:cs="Calibri"/>
          <w:sz w:val="20"/>
          <w:szCs w:val="20"/>
        </w:rPr>
        <w:lastRenderedPageBreak/>
        <w:t>výkon zeměměřick</w:t>
      </w:r>
      <w:r w:rsidR="00D03F96" w:rsidRPr="00436F80">
        <w:rPr>
          <w:rFonts w:ascii="Calibri" w:hAnsi="Calibri" w:cs="Calibri"/>
          <w:sz w:val="20"/>
          <w:szCs w:val="20"/>
        </w:rPr>
        <w:t>ých</w:t>
      </w:r>
      <w:r w:rsidRPr="00436F80">
        <w:rPr>
          <w:rFonts w:ascii="Calibri" w:hAnsi="Calibri" w:cs="Calibri"/>
          <w:sz w:val="20"/>
          <w:szCs w:val="20"/>
        </w:rPr>
        <w:t xml:space="preserve"> činnost</w:t>
      </w:r>
      <w:r w:rsidR="00D03F96" w:rsidRPr="00436F80">
        <w:rPr>
          <w:rFonts w:ascii="Calibri" w:hAnsi="Calibri" w:cs="Calibri"/>
          <w:sz w:val="20"/>
          <w:szCs w:val="20"/>
        </w:rPr>
        <w:t>í</w:t>
      </w:r>
    </w:p>
    <w:p w:rsidR="00436F80" w:rsidRPr="00436F80" w:rsidRDefault="00436F80" w:rsidP="00821B27">
      <w:pPr>
        <w:pStyle w:val="Odstavecseseznamem"/>
        <w:numPr>
          <w:ilvl w:val="0"/>
          <w:numId w:val="28"/>
        </w:numPr>
        <w:jc w:val="both"/>
        <w:rPr>
          <w:rFonts w:ascii="Calibri" w:hAnsi="Calibri" w:cs="Calibri"/>
          <w:b/>
          <w:bCs/>
          <w:sz w:val="20"/>
          <w:szCs w:val="20"/>
        </w:rPr>
      </w:pPr>
      <w:r w:rsidRPr="00436F80">
        <w:rPr>
          <w:rFonts w:ascii="Calibri" w:hAnsi="Calibri" w:cs="Calibri"/>
          <w:sz w:val="20"/>
          <w:szCs w:val="20"/>
        </w:rPr>
        <w:t>geologické práce</w:t>
      </w:r>
    </w:p>
    <w:p w:rsidR="0078227E" w:rsidRPr="00BD00B7" w:rsidRDefault="0078227E" w:rsidP="00821B27">
      <w:pPr>
        <w:pStyle w:val="Odstavecseseznamem"/>
        <w:ind w:left="2478"/>
        <w:jc w:val="both"/>
        <w:rPr>
          <w:rFonts w:ascii="Calibri" w:hAnsi="Calibri" w:cs="Calibri"/>
          <w:b/>
          <w:bCs/>
          <w:sz w:val="20"/>
          <w:szCs w:val="20"/>
        </w:rPr>
      </w:pPr>
    </w:p>
    <w:p w:rsidR="00436F80" w:rsidRPr="008B771A" w:rsidRDefault="00436F80" w:rsidP="0078227E">
      <w:pPr>
        <w:numPr>
          <w:ilvl w:val="0"/>
          <w:numId w:val="15"/>
        </w:numPr>
        <w:spacing w:after="120"/>
        <w:ind w:left="1412" w:hanging="357"/>
        <w:jc w:val="both"/>
        <w:rPr>
          <w:rFonts w:ascii="Calibri" w:hAnsi="Calibri" w:cs="Calibri"/>
          <w:sz w:val="20"/>
          <w:szCs w:val="20"/>
        </w:rPr>
      </w:pPr>
      <w:r w:rsidRPr="008B771A">
        <w:rPr>
          <w:rFonts w:ascii="Calibri" w:hAnsi="Calibri" w:cs="Calibri"/>
          <w:sz w:val="20"/>
          <w:szCs w:val="20"/>
        </w:rPr>
        <w:t xml:space="preserve">Zadavatel požaduje předložení dokladu o autorizaci v rozsahu dle § 4 odst. 2 písm. </w:t>
      </w:r>
      <w:r w:rsidRPr="008B771A">
        <w:rPr>
          <w:rFonts w:ascii="Calibri" w:hAnsi="Calibri" w:cs="Calibri"/>
          <w:b/>
          <w:sz w:val="20"/>
          <w:szCs w:val="20"/>
        </w:rPr>
        <w:t>a)</w:t>
      </w:r>
      <w:r w:rsidRPr="008B771A">
        <w:rPr>
          <w:rFonts w:ascii="Calibri" w:hAnsi="Calibri" w:cs="Calibri"/>
          <w:sz w:val="20"/>
          <w:szCs w:val="20"/>
        </w:rPr>
        <w:t xml:space="preserve"> zákona č. 360/1992 Sb., o výkonu povolání autorizovaných architektů a o výkonu povolání autorizovaných inženýrů a techniků činných ve výstavbě, ve znění pozdějších předpisů.</w:t>
      </w:r>
    </w:p>
    <w:p w:rsidR="003326B9" w:rsidRPr="008B771A" w:rsidRDefault="002B0743" w:rsidP="0078227E">
      <w:pPr>
        <w:numPr>
          <w:ilvl w:val="0"/>
          <w:numId w:val="15"/>
        </w:numPr>
        <w:spacing w:after="120"/>
        <w:ind w:left="1412" w:hanging="357"/>
        <w:jc w:val="both"/>
        <w:rPr>
          <w:rFonts w:ascii="Calibri" w:hAnsi="Calibri" w:cs="Calibri"/>
          <w:sz w:val="20"/>
          <w:szCs w:val="20"/>
        </w:rPr>
      </w:pPr>
      <w:r w:rsidRPr="008B771A">
        <w:rPr>
          <w:rFonts w:ascii="Calibri" w:hAnsi="Calibri" w:cs="Calibri"/>
          <w:sz w:val="20"/>
          <w:szCs w:val="20"/>
        </w:rPr>
        <w:t>Zadavatel požaduje předložení d</w:t>
      </w:r>
      <w:r w:rsidR="00B574F0" w:rsidRPr="008B771A">
        <w:rPr>
          <w:rFonts w:ascii="Calibri" w:hAnsi="Calibri" w:cs="Calibri"/>
          <w:sz w:val="20"/>
          <w:szCs w:val="20"/>
        </w:rPr>
        <w:t>oklad</w:t>
      </w:r>
      <w:r w:rsidRPr="008B771A">
        <w:rPr>
          <w:rFonts w:ascii="Calibri" w:hAnsi="Calibri" w:cs="Calibri"/>
          <w:sz w:val="20"/>
          <w:szCs w:val="20"/>
        </w:rPr>
        <w:t>u</w:t>
      </w:r>
      <w:r w:rsidR="00B574F0" w:rsidRPr="008B771A">
        <w:rPr>
          <w:rFonts w:ascii="Calibri" w:hAnsi="Calibri" w:cs="Calibri"/>
          <w:sz w:val="20"/>
          <w:szCs w:val="20"/>
        </w:rPr>
        <w:t xml:space="preserve"> o autorizaci v rozsahu dle </w:t>
      </w:r>
      <w:r w:rsidR="00D606CB" w:rsidRPr="008B771A">
        <w:rPr>
          <w:rFonts w:ascii="Calibri" w:hAnsi="Calibri" w:cs="Calibri"/>
          <w:sz w:val="20"/>
          <w:szCs w:val="20"/>
        </w:rPr>
        <w:t>§</w:t>
      </w:r>
      <w:r w:rsidR="00B574F0" w:rsidRPr="008B771A">
        <w:rPr>
          <w:rFonts w:ascii="Calibri" w:hAnsi="Calibri" w:cs="Calibri"/>
          <w:sz w:val="20"/>
          <w:szCs w:val="20"/>
        </w:rPr>
        <w:t xml:space="preserve"> 5 odst. 3 písm.</w:t>
      </w:r>
      <w:r w:rsidR="008174E9" w:rsidRPr="008B771A">
        <w:rPr>
          <w:rFonts w:ascii="Calibri" w:hAnsi="Calibri" w:cs="Calibri"/>
          <w:sz w:val="20"/>
          <w:szCs w:val="20"/>
        </w:rPr>
        <w:t xml:space="preserve"> </w:t>
      </w:r>
      <w:r w:rsidR="00A00FD0" w:rsidRPr="008B771A">
        <w:rPr>
          <w:rFonts w:ascii="Calibri" w:hAnsi="Calibri" w:cs="Calibri"/>
          <w:b/>
          <w:sz w:val="20"/>
          <w:szCs w:val="20"/>
        </w:rPr>
        <w:t xml:space="preserve">a), </w:t>
      </w:r>
      <w:r w:rsidR="00436F80" w:rsidRPr="008B771A">
        <w:rPr>
          <w:rFonts w:ascii="Calibri" w:hAnsi="Calibri" w:cs="Calibri"/>
          <w:b/>
          <w:sz w:val="20"/>
          <w:szCs w:val="20"/>
        </w:rPr>
        <w:t>b)</w:t>
      </w:r>
      <w:r w:rsidR="00231D88" w:rsidRPr="008B771A">
        <w:rPr>
          <w:rFonts w:ascii="Calibri" w:hAnsi="Calibri" w:cs="Calibri"/>
          <w:b/>
          <w:sz w:val="20"/>
          <w:szCs w:val="20"/>
        </w:rPr>
        <w:t xml:space="preserve">, </w:t>
      </w:r>
      <w:r w:rsidR="008174E9" w:rsidRPr="008B771A">
        <w:rPr>
          <w:rFonts w:ascii="Calibri" w:hAnsi="Calibri" w:cs="Calibri"/>
          <w:b/>
          <w:sz w:val="20"/>
          <w:szCs w:val="20"/>
        </w:rPr>
        <w:t>d), e)</w:t>
      </w:r>
      <w:r w:rsidR="009D57C6" w:rsidRPr="008B771A">
        <w:rPr>
          <w:rFonts w:ascii="Calibri" w:hAnsi="Calibri" w:cs="Calibri"/>
          <w:b/>
          <w:sz w:val="20"/>
          <w:szCs w:val="20"/>
        </w:rPr>
        <w:t>,</w:t>
      </w:r>
      <w:r w:rsidR="009E18F7" w:rsidRPr="008B771A">
        <w:rPr>
          <w:rFonts w:ascii="Calibri" w:hAnsi="Calibri" w:cs="Calibri"/>
          <w:b/>
          <w:sz w:val="20"/>
          <w:szCs w:val="20"/>
        </w:rPr>
        <w:t xml:space="preserve"> </w:t>
      </w:r>
      <w:r w:rsidR="0024569F" w:rsidRPr="008B771A">
        <w:rPr>
          <w:rFonts w:ascii="Calibri" w:hAnsi="Calibri" w:cs="Calibri"/>
          <w:b/>
          <w:sz w:val="20"/>
          <w:szCs w:val="20"/>
        </w:rPr>
        <w:t>f),</w:t>
      </w:r>
      <w:r w:rsidR="008174E9" w:rsidRPr="008B771A">
        <w:rPr>
          <w:rFonts w:ascii="Calibri" w:hAnsi="Calibri" w:cs="Calibri"/>
          <w:b/>
          <w:sz w:val="20"/>
          <w:szCs w:val="20"/>
        </w:rPr>
        <w:t xml:space="preserve"> </w:t>
      </w:r>
      <w:r w:rsidR="009D57C6" w:rsidRPr="008B771A">
        <w:rPr>
          <w:rFonts w:ascii="Calibri" w:hAnsi="Calibri" w:cs="Calibri"/>
          <w:b/>
          <w:sz w:val="20"/>
          <w:szCs w:val="20"/>
        </w:rPr>
        <w:t>g)</w:t>
      </w:r>
      <w:r w:rsidR="00231D88" w:rsidRPr="008B771A">
        <w:rPr>
          <w:rFonts w:ascii="Calibri" w:hAnsi="Calibri" w:cs="Calibri"/>
          <w:b/>
          <w:sz w:val="20"/>
          <w:szCs w:val="20"/>
        </w:rPr>
        <w:t>, i)</w:t>
      </w:r>
      <w:r w:rsidR="00CD2357" w:rsidRPr="008B771A">
        <w:rPr>
          <w:rFonts w:ascii="Calibri" w:hAnsi="Calibri" w:cs="Calibri"/>
          <w:sz w:val="20"/>
          <w:szCs w:val="20"/>
        </w:rPr>
        <w:t xml:space="preserve"> a</w:t>
      </w:r>
      <w:r w:rsidR="00231D88" w:rsidRPr="008B771A">
        <w:rPr>
          <w:rFonts w:ascii="Calibri" w:hAnsi="Calibri" w:cs="Calibri"/>
          <w:sz w:val="20"/>
          <w:szCs w:val="20"/>
        </w:rPr>
        <w:t xml:space="preserve"> </w:t>
      </w:r>
      <w:r w:rsidR="00231D88" w:rsidRPr="008B771A">
        <w:rPr>
          <w:rFonts w:ascii="Calibri" w:hAnsi="Calibri" w:cs="Calibri"/>
          <w:b/>
          <w:sz w:val="20"/>
          <w:szCs w:val="20"/>
        </w:rPr>
        <w:t>j</w:t>
      </w:r>
      <w:r w:rsidR="005B1CC6" w:rsidRPr="008B771A">
        <w:rPr>
          <w:rFonts w:ascii="Calibri" w:hAnsi="Calibri" w:cs="Calibri"/>
          <w:b/>
          <w:sz w:val="20"/>
          <w:szCs w:val="20"/>
        </w:rPr>
        <w:t>)</w:t>
      </w:r>
      <w:r w:rsidR="00DD4FBB" w:rsidRPr="008B771A">
        <w:rPr>
          <w:rFonts w:ascii="Calibri" w:hAnsi="Calibri" w:cs="Calibri"/>
          <w:sz w:val="20"/>
          <w:szCs w:val="20"/>
        </w:rPr>
        <w:t xml:space="preserve"> </w:t>
      </w:r>
      <w:r w:rsidR="00B574F0" w:rsidRPr="008B771A">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8B771A">
        <w:rPr>
          <w:rFonts w:ascii="Calibri" w:hAnsi="Calibri" w:cs="Calibri"/>
          <w:sz w:val="20"/>
          <w:szCs w:val="20"/>
        </w:rPr>
        <w:t xml:space="preserve">Zadavatel požaduje předložení úředního oprávnění pro ověřování výsledků zeměměřičských činností v rozsahu dle § 13 odst. 1 písm. a) a </w:t>
      </w:r>
      <w:r w:rsidRPr="008B771A">
        <w:rPr>
          <w:rFonts w:ascii="Calibri" w:hAnsi="Calibri" w:cs="Calibri"/>
          <w:bCs/>
          <w:sz w:val="20"/>
          <w:szCs w:val="20"/>
        </w:rPr>
        <w:t>c)</w:t>
      </w:r>
      <w:r w:rsidRPr="008B771A">
        <w:rPr>
          <w:rFonts w:ascii="Calibri" w:hAnsi="Calibri" w:cs="Calibri"/>
          <w:sz w:val="20"/>
          <w:szCs w:val="20"/>
        </w:rPr>
        <w:t xml:space="preserve"> zákona č. 200/1994 Sb., o zeměměřičství</w:t>
      </w:r>
      <w:r w:rsidRPr="00300BBC">
        <w:rPr>
          <w:rFonts w:ascii="Calibri" w:hAnsi="Calibri" w:cs="Calibri"/>
          <w:sz w:val="20"/>
          <w:szCs w:val="20"/>
        </w:rPr>
        <w:t xml:space="preserve">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6B3BA1" w:rsidRDefault="002B0743" w:rsidP="0078227E">
      <w:pPr>
        <w:numPr>
          <w:ilvl w:val="0"/>
          <w:numId w:val="15"/>
        </w:numPr>
        <w:spacing w:after="120"/>
        <w:ind w:left="1412" w:hanging="357"/>
        <w:jc w:val="both"/>
        <w:rPr>
          <w:rFonts w:ascii="Calibri" w:hAnsi="Calibri" w:cs="Calibri"/>
          <w:sz w:val="20"/>
          <w:szCs w:val="20"/>
        </w:rPr>
      </w:pPr>
      <w:r w:rsidRPr="006B3BA1">
        <w:rPr>
          <w:rFonts w:ascii="Calibri" w:hAnsi="Calibri" w:cs="Calibri"/>
          <w:sz w:val="20"/>
          <w:szCs w:val="20"/>
        </w:rPr>
        <w:t>Zadavatel požaduje předložení autorizace ke zpracování dokumentace a posudku dle § 19 zák</w:t>
      </w:r>
      <w:r w:rsidR="007F3000" w:rsidRPr="006B3BA1">
        <w:rPr>
          <w:rFonts w:ascii="Calibri" w:hAnsi="Calibri" w:cs="Calibri"/>
          <w:sz w:val="20"/>
          <w:szCs w:val="20"/>
        </w:rPr>
        <w:t>ona</w:t>
      </w:r>
      <w:r w:rsidRPr="006B3BA1">
        <w:rPr>
          <w:rFonts w:ascii="Calibri" w:hAnsi="Calibri" w:cs="Calibri"/>
          <w:sz w:val="20"/>
          <w:szCs w:val="20"/>
        </w:rPr>
        <w:t xml:space="preserve"> č. 100/2001 Sb., o posuzování vlivů na životní prostředí, ve znění pozdějších předpisů</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Pr="00DE0A69" w:rsidRDefault="00B574F0" w:rsidP="00B907DD">
      <w:pPr>
        <w:numPr>
          <w:ilvl w:val="1"/>
          <w:numId w:val="30"/>
        </w:numPr>
        <w:spacing w:before="240"/>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3" w:name="_Ref310499167"/>
      <w:r w:rsidRPr="00DE0A69">
        <w:rPr>
          <w:rFonts w:ascii="Calibri" w:hAnsi="Calibri" w:cs="Calibri"/>
          <w:b/>
          <w:bCs/>
          <w:sz w:val="20"/>
          <w:szCs w:val="20"/>
        </w:rPr>
        <w:t>Technické kvalifikační předpoklady:</w:t>
      </w:r>
      <w:bookmarkEnd w:id="23"/>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w:t>
      </w:r>
      <w:r w:rsidR="009E4CE0">
        <w:rPr>
          <w:rFonts w:ascii="Calibri" w:hAnsi="Calibri" w:cs="Calibri"/>
          <w:sz w:val="20"/>
          <w:szCs w:val="20"/>
        </w:rPr>
        <w:t xml:space="preserve">(zakázky) </w:t>
      </w:r>
      <w:r w:rsidR="00231D88">
        <w:rPr>
          <w:rFonts w:ascii="Calibri" w:hAnsi="Calibri" w:cs="Calibri"/>
          <w:sz w:val="20"/>
          <w:szCs w:val="20"/>
        </w:rPr>
        <w:t>obdobného charakteru se </w:t>
      </w:r>
      <w:r w:rsidR="00245FDB" w:rsidRPr="00231D88">
        <w:rPr>
          <w:rFonts w:ascii="Calibri" w:hAnsi="Calibri" w:cs="Calibri"/>
          <w:sz w:val="20"/>
          <w:szCs w:val="20"/>
        </w:rPr>
        <w:t xml:space="preserve">pokládají projekční práce ve stupni </w:t>
      </w:r>
      <w:r w:rsidR="006F13B9" w:rsidRPr="00231D88">
        <w:rPr>
          <w:rFonts w:ascii="Calibri" w:hAnsi="Calibri" w:cs="Calibri"/>
          <w:sz w:val="20"/>
          <w:szCs w:val="20"/>
        </w:rPr>
        <w:t>p</w:t>
      </w:r>
      <w:r w:rsidR="009E4CE0" w:rsidRPr="00231D88">
        <w:rPr>
          <w:rFonts w:ascii="Calibri" w:hAnsi="Calibri" w:cs="Calibri"/>
          <w:sz w:val="20"/>
          <w:szCs w:val="20"/>
        </w:rPr>
        <w:t>řípravná dokumentace</w:t>
      </w:r>
      <w:r w:rsidR="00361CDB" w:rsidRPr="00231D88">
        <w:rPr>
          <w:rFonts w:ascii="Calibri" w:hAnsi="Calibri" w:cs="Calibri"/>
          <w:sz w:val="20"/>
          <w:szCs w:val="20"/>
        </w:rPr>
        <w:t xml:space="preserve"> (</w:t>
      </w:r>
      <w:r w:rsidR="00036F1E" w:rsidRPr="00231D88">
        <w:rPr>
          <w:rFonts w:ascii="Calibri" w:hAnsi="Calibri" w:cs="Calibri"/>
          <w:sz w:val="20"/>
          <w:szCs w:val="20"/>
        </w:rPr>
        <w:t>tj. dokumentace pro územní rozhodnutí</w:t>
      </w:r>
      <w:r w:rsidR="00361CDB" w:rsidRPr="00231D88">
        <w:rPr>
          <w:rFonts w:ascii="Calibri" w:hAnsi="Calibri" w:cs="Calibri"/>
          <w:sz w:val="20"/>
          <w:szCs w:val="20"/>
        </w:rPr>
        <w:t>)</w:t>
      </w:r>
      <w:r w:rsidR="009E4CE0" w:rsidRPr="00231D88">
        <w:rPr>
          <w:rFonts w:ascii="Calibri" w:hAnsi="Calibri" w:cs="Calibri"/>
          <w:sz w:val="20"/>
          <w:szCs w:val="20"/>
        </w:rPr>
        <w:t xml:space="preserve"> nebo projekt stavby</w:t>
      </w:r>
      <w:r w:rsidR="00361CDB" w:rsidRPr="00231D88">
        <w:rPr>
          <w:rFonts w:ascii="Calibri" w:hAnsi="Calibri" w:cs="Calibri"/>
          <w:sz w:val="20"/>
          <w:szCs w:val="20"/>
        </w:rPr>
        <w:t xml:space="preserve"> (</w:t>
      </w:r>
      <w:r w:rsidR="0064119A" w:rsidRPr="00231D88">
        <w:rPr>
          <w:rFonts w:ascii="Calibri" w:hAnsi="Calibri" w:cs="Calibri"/>
          <w:sz w:val="20"/>
          <w:szCs w:val="20"/>
        </w:rPr>
        <w:t xml:space="preserve">tj. </w:t>
      </w:r>
      <w:r w:rsidR="00245FDB" w:rsidRPr="00231D88">
        <w:rPr>
          <w:rFonts w:ascii="Calibri" w:hAnsi="Calibri" w:cs="Calibri"/>
          <w:sz w:val="20"/>
          <w:szCs w:val="20"/>
        </w:rPr>
        <w:t xml:space="preserve">projektové dokumentace pro </w:t>
      </w:r>
      <w:r w:rsidR="00231D88">
        <w:rPr>
          <w:rFonts w:ascii="Calibri" w:hAnsi="Calibri" w:cs="Calibri"/>
          <w:sz w:val="20"/>
          <w:szCs w:val="20"/>
        </w:rPr>
        <w:t>stavební povolení nebo pro </w:t>
      </w:r>
      <w:r w:rsidR="009A016A" w:rsidRPr="00231D88">
        <w:rPr>
          <w:rFonts w:ascii="Calibri" w:hAnsi="Calibri" w:cs="Calibri"/>
          <w:sz w:val="20"/>
          <w:szCs w:val="20"/>
        </w:rPr>
        <w:t>provádění stavby</w:t>
      </w:r>
      <w:r w:rsidR="00361CDB" w:rsidRPr="00231D88">
        <w:rPr>
          <w:rFonts w:ascii="Calibri" w:hAnsi="Calibri" w:cs="Calibri"/>
          <w:sz w:val="20"/>
          <w:szCs w:val="20"/>
        </w:rPr>
        <w:t xml:space="preserve">, </w:t>
      </w:r>
      <w:r w:rsidR="00FF2DAC" w:rsidRPr="00231D88">
        <w:rPr>
          <w:rFonts w:ascii="Calibri" w:hAnsi="Calibri" w:cs="Calibri"/>
          <w:sz w:val="20"/>
          <w:szCs w:val="20"/>
        </w:rPr>
        <w:t xml:space="preserve">případně i ve sloučené formě) </w:t>
      </w:r>
      <w:r w:rsidR="009A016A" w:rsidRPr="00231D88">
        <w:rPr>
          <w:rFonts w:ascii="Calibri" w:hAnsi="Calibri" w:cs="Calibri"/>
          <w:sz w:val="20"/>
          <w:szCs w:val="20"/>
        </w:rPr>
        <w:t xml:space="preserve">pro </w:t>
      </w:r>
      <w:r w:rsidR="00245FDB" w:rsidRPr="00231D88">
        <w:rPr>
          <w:rFonts w:ascii="Calibri" w:hAnsi="Calibri" w:cs="Calibri"/>
          <w:sz w:val="20"/>
          <w:szCs w:val="20"/>
        </w:rPr>
        <w:t>stav</w:t>
      </w:r>
      <w:r w:rsidR="009C079D" w:rsidRPr="00231D88">
        <w:rPr>
          <w:rFonts w:ascii="Calibri" w:hAnsi="Calibri" w:cs="Calibri"/>
          <w:sz w:val="20"/>
          <w:szCs w:val="20"/>
        </w:rPr>
        <w:t>by</w:t>
      </w:r>
      <w:r w:rsidR="00245FDB" w:rsidRPr="00231D88">
        <w:rPr>
          <w:rFonts w:ascii="Calibri" w:hAnsi="Calibri" w:cs="Calibri"/>
          <w:sz w:val="20"/>
          <w:szCs w:val="20"/>
        </w:rPr>
        <w:t xml:space="preserve"> </w:t>
      </w:r>
      <w:r w:rsidR="00361CDB" w:rsidRPr="00231D88">
        <w:rPr>
          <w:rFonts w:ascii="Calibri" w:hAnsi="Calibri" w:cs="Calibri"/>
          <w:sz w:val="20"/>
          <w:szCs w:val="20"/>
        </w:rPr>
        <w:t xml:space="preserve">železničních </w:t>
      </w:r>
      <w:r w:rsidR="00245FDB" w:rsidRPr="00231D88">
        <w:rPr>
          <w:rFonts w:ascii="Calibri" w:hAnsi="Calibri" w:cs="Calibri"/>
          <w:sz w:val="20"/>
          <w:szCs w:val="20"/>
        </w:rPr>
        <w:t>drah</w:t>
      </w:r>
      <w:r w:rsidR="005737ED" w:rsidRPr="00231D88">
        <w:rPr>
          <w:rFonts w:ascii="Calibri" w:hAnsi="Calibri" w:cs="Calibri"/>
          <w:sz w:val="20"/>
          <w:szCs w:val="20"/>
          <w:lang w:val="en-US"/>
        </w:rPr>
        <w:t xml:space="preserve"> </w:t>
      </w:r>
      <w:r w:rsidR="00245FDB" w:rsidRPr="00231D88">
        <w:rPr>
          <w:rFonts w:ascii="Calibri" w:hAnsi="Calibri" w:cs="Calibri"/>
          <w:sz w:val="20"/>
          <w:szCs w:val="20"/>
        </w:rPr>
        <w:t>ve smyslu § 5 odst. 1 a § 3 odst. 1 zák. č. 266/1994 Sb., o dráhách, ve znění pozdějších</w:t>
      </w:r>
      <w:r w:rsidR="00245FDB" w:rsidRPr="00366284">
        <w:rPr>
          <w:rFonts w:ascii="Calibri" w:hAnsi="Calibri" w:cs="Calibri"/>
          <w:sz w:val="20"/>
          <w:szCs w:val="20"/>
        </w:rPr>
        <w:t xml:space="preserve"> předpisů.</w:t>
      </w:r>
      <w:r w:rsidR="00361CDB" w:rsidRPr="00366284">
        <w:rPr>
          <w:rFonts w:ascii="Calibri" w:hAnsi="Calibri" w:cs="Calibri"/>
          <w:sz w:val="20"/>
          <w:szCs w:val="20"/>
        </w:rPr>
        <w:t xml:space="preserve"> </w:t>
      </w:r>
      <w:r w:rsidR="00245FDB" w:rsidRPr="00245FDB">
        <w:rPr>
          <w:rFonts w:ascii="Calibri" w:hAnsi="Calibri" w:cs="Calibri"/>
          <w:sz w:val="20"/>
          <w:szCs w:val="20"/>
        </w:rPr>
        <w:t>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4"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5"/>
    </w:p>
    <w:p w:rsidR="00B574F0" w:rsidRPr="00DE0A69" w:rsidRDefault="00B574F0" w:rsidP="00F24A21">
      <w:pPr>
        <w:numPr>
          <w:ilvl w:val="0"/>
          <w:numId w:val="19"/>
        </w:numPr>
        <w:jc w:val="both"/>
        <w:rPr>
          <w:rFonts w:ascii="Calibri" w:hAnsi="Calibri" w:cs="Calibri"/>
          <w:sz w:val="20"/>
          <w:szCs w:val="20"/>
        </w:rPr>
      </w:pPr>
      <w:bookmarkStart w:id="26"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106BB2" w:rsidRPr="00106BB2">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6"/>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106BB2" w:rsidRPr="00106BB2">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106BB2" w:rsidRPr="00106BB2">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2B5A73">
        <w:rPr>
          <w:rFonts w:ascii="Calibri" w:hAnsi="Calibri" w:cs="Calibri"/>
          <w:sz w:val="20"/>
          <w:szCs w:val="20"/>
        </w:rPr>
        <w:t>Dodavatel přitom musí předloženými dokumenty (te</w:t>
      </w:r>
      <w:r w:rsidR="00231D88">
        <w:rPr>
          <w:rFonts w:ascii="Calibri" w:hAnsi="Calibri" w:cs="Calibri"/>
          <w:sz w:val="20"/>
          <w:szCs w:val="20"/>
        </w:rPr>
        <w:t>dy seznamem významných služeb a </w:t>
      </w:r>
      <w:r w:rsidRPr="002B5A73">
        <w:rPr>
          <w:rFonts w:ascii="Calibri" w:hAnsi="Calibri" w:cs="Calibri"/>
          <w:sz w:val="20"/>
          <w:szCs w:val="20"/>
        </w:rPr>
        <w:t xml:space="preserve">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106BB2">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106BB2" w:rsidRPr="00106BB2">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106BB2" w:rsidRPr="00106BB2">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w:t>
      </w:r>
      <w:r w:rsidRPr="00FF2DAC">
        <w:rPr>
          <w:rFonts w:ascii="Calibri" w:hAnsi="Calibri" w:cs="Calibri"/>
          <w:sz w:val="20"/>
          <w:szCs w:val="20"/>
        </w:rPr>
        <w:t xml:space="preserve">že v uvedeném období poskytl alespoň </w:t>
      </w:r>
      <w:r w:rsidR="00231D88" w:rsidRPr="00231D88">
        <w:rPr>
          <w:rFonts w:ascii="Calibri" w:hAnsi="Calibri" w:cs="Calibri"/>
          <w:b/>
          <w:sz w:val="20"/>
          <w:szCs w:val="20"/>
          <w:lang w:val="en-US"/>
        </w:rPr>
        <w:t>3</w:t>
      </w:r>
      <w:r w:rsidR="005737ED" w:rsidRPr="00231D88">
        <w:rPr>
          <w:rFonts w:ascii="Calibri" w:hAnsi="Calibri" w:cs="Calibri"/>
          <w:b/>
          <w:sz w:val="20"/>
          <w:szCs w:val="20"/>
        </w:rPr>
        <w:t xml:space="preserve"> </w:t>
      </w:r>
      <w:r w:rsidR="0098685B" w:rsidRPr="00231D88">
        <w:rPr>
          <w:rFonts w:ascii="Calibri" w:hAnsi="Calibri" w:cs="Calibri"/>
          <w:b/>
          <w:sz w:val="20"/>
          <w:szCs w:val="20"/>
        </w:rPr>
        <w:t>služb</w:t>
      </w:r>
      <w:r w:rsidR="00D6224C" w:rsidRPr="00231D88">
        <w:rPr>
          <w:rFonts w:ascii="Calibri" w:hAnsi="Calibri" w:cs="Calibri"/>
          <w:b/>
          <w:sz w:val="20"/>
          <w:szCs w:val="20"/>
        </w:rPr>
        <w:t>y</w:t>
      </w:r>
      <w:r w:rsidR="0098685B" w:rsidRPr="00FF2DAC">
        <w:rPr>
          <w:rFonts w:ascii="Calibri" w:hAnsi="Calibri" w:cs="Calibri"/>
          <w:sz w:val="20"/>
          <w:szCs w:val="20"/>
        </w:rPr>
        <w:t xml:space="preserve"> v oblasti projektování </w:t>
      </w:r>
      <w:r w:rsidR="00C23FA0" w:rsidRPr="00231D88">
        <w:rPr>
          <w:rFonts w:ascii="Calibri" w:hAnsi="Calibri" w:cs="Calibri"/>
          <w:sz w:val="20"/>
          <w:szCs w:val="20"/>
        </w:rPr>
        <w:t xml:space="preserve">dopravních staveb </w:t>
      </w:r>
      <w:r w:rsidR="00214C25" w:rsidRPr="00231D88">
        <w:rPr>
          <w:rFonts w:ascii="Calibri" w:hAnsi="Calibri" w:cs="Calibri"/>
          <w:sz w:val="20"/>
          <w:szCs w:val="20"/>
        </w:rPr>
        <w:t xml:space="preserve">železničních </w:t>
      </w:r>
      <w:r w:rsidR="0098685B" w:rsidRPr="00231D88">
        <w:rPr>
          <w:rFonts w:ascii="Calibri" w:hAnsi="Calibri" w:cs="Calibri"/>
          <w:sz w:val="20"/>
          <w:szCs w:val="20"/>
        </w:rPr>
        <w:t>drah</w:t>
      </w:r>
      <w:r w:rsidR="002D403C" w:rsidRPr="00231D88">
        <w:rPr>
          <w:rFonts w:ascii="Calibri" w:hAnsi="Calibri" w:cs="Calibri"/>
          <w:sz w:val="20"/>
          <w:szCs w:val="20"/>
        </w:rPr>
        <w:t xml:space="preserve"> představující </w:t>
      </w:r>
      <w:r w:rsidR="00FB267E" w:rsidRPr="00231D88">
        <w:rPr>
          <w:rFonts w:ascii="Calibri" w:hAnsi="Calibri" w:cs="Calibri"/>
          <w:sz w:val="20"/>
          <w:szCs w:val="20"/>
        </w:rPr>
        <w:t>rekonstrukci</w:t>
      </w:r>
      <w:r w:rsidR="0024569F" w:rsidRPr="00231D88">
        <w:rPr>
          <w:rFonts w:ascii="Calibri" w:hAnsi="Calibri" w:cs="Calibri"/>
          <w:sz w:val="20"/>
          <w:szCs w:val="20"/>
        </w:rPr>
        <w:t>,</w:t>
      </w:r>
      <w:r w:rsidR="00FB267E" w:rsidRPr="00231D88">
        <w:rPr>
          <w:rFonts w:ascii="Calibri" w:hAnsi="Calibri" w:cs="Calibri"/>
          <w:sz w:val="20"/>
          <w:szCs w:val="20"/>
        </w:rPr>
        <w:t xml:space="preserve"> modernizaci</w:t>
      </w:r>
      <w:r w:rsidR="00FF2DAC" w:rsidRPr="00231D88">
        <w:rPr>
          <w:rFonts w:ascii="Calibri" w:hAnsi="Calibri" w:cs="Calibri"/>
          <w:sz w:val="20"/>
          <w:szCs w:val="20"/>
        </w:rPr>
        <w:t>,</w:t>
      </w:r>
      <w:r w:rsidR="002D403C" w:rsidRPr="00231D88">
        <w:rPr>
          <w:rFonts w:ascii="Calibri" w:hAnsi="Calibri" w:cs="Calibri"/>
          <w:sz w:val="20"/>
          <w:szCs w:val="20"/>
        </w:rPr>
        <w:t xml:space="preserve"> </w:t>
      </w:r>
      <w:r w:rsidR="0024569F" w:rsidRPr="00231D88">
        <w:rPr>
          <w:rFonts w:ascii="Calibri" w:hAnsi="Calibri" w:cs="Calibri"/>
          <w:sz w:val="20"/>
          <w:szCs w:val="20"/>
        </w:rPr>
        <w:t xml:space="preserve">optimalizaci </w:t>
      </w:r>
      <w:r w:rsidR="00FF2DAC" w:rsidRPr="00231D88">
        <w:rPr>
          <w:rFonts w:ascii="Calibri" w:hAnsi="Calibri" w:cs="Calibri"/>
          <w:sz w:val="20"/>
          <w:szCs w:val="20"/>
        </w:rPr>
        <w:t xml:space="preserve">nebo výstavbu </w:t>
      </w:r>
      <w:r w:rsidR="00805340" w:rsidRPr="00231D88">
        <w:rPr>
          <w:rFonts w:ascii="Calibri" w:hAnsi="Calibri" w:cs="Calibri"/>
          <w:sz w:val="20"/>
          <w:szCs w:val="20"/>
        </w:rPr>
        <w:t xml:space="preserve">železniční </w:t>
      </w:r>
      <w:proofErr w:type="gramStart"/>
      <w:r w:rsidR="00EC215A" w:rsidRPr="00231D88">
        <w:rPr>
          <w:rFonts w:ascii="Calibri" w:hAnsi="Calibri" w:cs="Calibri"/>
          <w:sz w:val="20"/>
          <w:szCs w:val="20"/>
        </w:rPr>
        <w:t xml:space="preserve">trati </w:t>
      </w:r>
      <w:r w:rsidR="00366284" w:rsidRPr="00231D88">
        <w:rPr>
          <w:rFonts w:ascii="Calibri" w:hAnsi="Calibri" w:cs="Calibri"/>
          <w:sz w:val="20"/>
          <w:szCs w:val="20"/>
          <w:lang w:val="en-US"/>
        </w:rPr>
        <w:t xml:space="preserve"> </w:t>
      </w:r>
      <w:r w:rsidR="002D403C" w:rsidRPr="00231D88">
        <w:rPr>
          <w:rFonts w:ascii="Calibri" w:hAnsi="Calibri" w:cs="Calibri"/>
          <w:sz w:val="20"/>
          <w:szCs w:val="20"/>
        </w:rPr>
        <w:t>ve</w:t>
      </w:r>
      <w:proofErr w:type="gramEnd"/>
      <w:r w:rsidR="002D403C" w:rsidRPr="00231D88">
        <w:rPr>
          <w:rFonts w:ascii="Calibri" w:hAnsi="Calibri" w:cs="Calibri"/>
          <w:sz w:val="20"/>
          <w:szCs w:val="20"/>
        </w:rPr>
        <w:t xml:space="preserve"> stupni </w:t>
      </w:r>
      <w:r w:rsidR="009E4CE0" w:rsidRPr="00231D88">
        <w:rPr>
          <w:rFonts w:ascii="Calibri" w:hAnsi="Calibri" w:cs="Calibri"/>
          <w:sz w:val="20"/>
          <w:szCs w:val="20"/>
        </w:rPr>
        <w:t>přípravná dokumentace</w:t>
      </w:r>
      <w:r w:rsidR="00171B64" w:rsidRPr="00231D88">
        <w:rPr>
          <w:rFonts w:ascii="Calibri" w:hAnsi="Calibri" w:cs="Calibri"/>
          <w:sz w:val="20"/>
          <w:szCs w:val="20"/>
        </w:rPr>
        <w:t xml:space="preserve"> (PD)</w:t>
      </w:r>
      <w:r w:rsidR="009E4CE0" w:rsidRPr="00231D88">
        <w:rPr>
          <w:rFonts w:ascii="Calibri" w:hAnsi="Calibri" w:cs="Calibri"/>
          <w:sz w:val="20"/>
          <w:szCs w:val="20"/>
        </w:rPr>
        <w:t xml:space="preserve"> nebo </w:t>
      </w:r>
      <w:r w:rsidR="002D403C" w:rsidRPr="00231D88">
        <w:rPr>
          <w:rFonts w:ascii="Calibri" w:hAnsi="Calibri" w:cs="Calibri"/>
          <w:sz w:val="20"/>
          <w:szCs w:val="20"/>
        </w:rPr>
        <w:t>projekt</w:t>
      </w:r>
      <w:r w:rsidR="00E55949" w:rsidRPr="00231D88">
        <w:rPr>
          <w:rFonts w:ascii="Calibri" w:hAnsi="Calibri" w:cs="Calibri"/>
          <w:sz w:val="20"/>
          <w:szCs w:val="20"/>
        </w:rPr>
        <w:t xml:space="preserve"> (P)</w:t>
      </w:r>
      <w:r w:rsidR="00C035B7" w:rsidRPr="00231D88">
        <w:rPr>
          <w:rFonts w:ascii="Calibri" w:hAnsi="Calibri" w:cs="Calibri"/>
          <w:sz w:val="20"/>
          <w:szCs w:val="20"/>
        </w:rPr>
        <w:t>.</w:t>
      </w:r>
      <w:r w:rsidR="00572FC9">
        <w:rPr>
          <w:rFonts w:ascii="Calibri" w:hAnsi="Calibri" w:cs="Calibri"/>
          <w:sz w:val="20"/>
          <w:szCs w:val="20"/>
        </w:rPr>
        <w:t xml:space="preserve"> </w:t>
      </w:r>
    </w:p>
    <w:p w:rsidR="00C035B7" w:rsidRDefault="00C035B7" w:rsidP="00895CE2">
      <w:pPr>
        <w:ind w:left="1414"/>
        <w:jc w:val="both"/>
        <w:rPr>
          <w:rFonts w:ascii="Calibri" w:hAnsi="Calibri" w:cs="Calibri"/>
          <w:sz w:val="20"/>
          <w:szCs w:val="20"/>
        </w:rPr>
      </w:pPr>
    </w:p>
    <w:p w:rsidR="00ED08AF" w:rsidRPr="00D340E7" w:rsidRDefault="00ED08AF" w:rsidP="00711A2E">
      <w:pPr>
        <w:ind w:left="1418"/>
        <w:jc w:val="both"/>
        <w:rPr>
          <w:rFonts w:ascii="Calibri" w:hAnsi="Calibri" w:cs="Calibri"/>
          <w:sz w:val="20"/>
          <w:szCs w:val="20"/>
        </w:rPr>
      </w:pPr>
      <w:r w:rsidRPr="00D340E7">
        <w:rPr>
          <w:rFonts w:ascii="Calibri" w:hAnsi="Calibri" w:cs="Calibri"/>
          <w:sz w:val="20"/>
          <w:szCs w:val="20"/>
        </w:rPr>
        <w:t>Celkový součet cen projektových prací za poslední 3 roky, za které byl dodavatel o</w:t>
      </w:r>
      <w:r w:rsidR="00231D88">
        <w:rPr>
          <w:rFonts w:ascii="Calibri" w:hAnsi="Calibri" w:cs="Calibri"/>
          <w:sz w:val="20"/>
          <w:szCs w:val="20"/>
        </w:rPr>
        <w:t>dpovědný (tj. </w:t>
      </w:r>
      <w:r w:rsidRPr="00D340E7">
        <w:rPr>
          <w:rFonts w:ascii="Calibri" w:hAnsi="Calibri" w:cs="Calibri"/>
          <w:sz w:val="20"/>
          <w:szCs w:val="20"/>
        </w:rPr>
        <w:t>podíl na zakázce), musí dosahovat minimálně</w:t>
      </w:r>
      <w:r w:rsidR="003471DD">
        <w:rPr>
          <w:rFonts w:ascii="Calibri" w:hAnsi="Calibri" w:cs="Calibri"/>
          <w:sz w:val="20"/>
          <w:szCs w:val="20"/>
        </w:rPr>
        <w:t xml:space="preserve"> </w:t>
      </w:r>
      <w:r w:rsidR="00AA035F" w:rsidRPr="00AA035F">
        <w:rPr>
          <w:rFonts w:ascii="Calibri" w:hAnsi="Calibri" w:cs="Calibri"/>
          <w:b/>
          <w:sz w:val="20"/>
          <w:szCs w:val="20"/>
          <w:lang w:val="en-US"/>
        </w:rPr>
        <w:t>60 mil.</w:t>
      </w:r>
      <w:r w:rsidR="00366284" w:rsidRPr="00AA035F">
        <w:rPr>
          <w:rFonts w:ascii="Calibri" w:hAnsi="Calibri" w:cs="Calibri"/>
          <w:b/>
          <w:bCs/>
          <w:sz w:val="20"/>
          <w:szCs w:val="20"/>
        </w:rPr>
        <w:t xml:space="preserve"> </w:t>
      </w:r>
      <w:r w:rsidR="0027629F" w:rsidRPr="00AA035F">
        <w:rPr>
          <w:rFonts w:ascii="Calibri" w:hAnsi="Calibri" w:cs="Calibri"/>
          <w:b/>
          <w:sz w:val="20"/>
          <w:szCs w:val="20"/>
        </w:rPr>
        <w:t>Kč</w:t>
      </w:r>
      <w:r w:rsidR="0027629F" w:rsidRPr="00D340E7">
        <w:rPr>
          <w:rFonts w:ascii="Calibri" w:hAnsi="Calibri" w:cs="Calibri"/>
          <w:sz w:val="20"/>
          <w:szCs w:val="20"/>
        </w:rPr>
        <w:t xml:space="preserve"> bez DPH</w:t>
      </w:r>
      <w:r w:rsidR="00FE5CFB" w:rsidRPr="00D340E7">
        <w:rPr>
          <w:rFonts w:ascii="Calibri" w:hAnsi="Calibri" w:cs="Calibri"/>
          <w:sz w:val="20"/>
          <w:szCs w:val="20"/>
        </w:rPr>
        <w:t>, přičemž nejméně jedna služb</w:t>
      </w:r>
      <w:r w:rsidR="009B46CA" w:rsidRPr="00D340E7">
        <w:rPr>
          <w:rFonts w:ascii="Calibri" w:hAnsi="Calibri" w:cs="Calibri"/>
          <w:sz w:val="20"/>
          <w:szCs w:val="20"/>
        </w:rPr>
        <w:t>a</w:t>
      </w:r>
      <w:r w:rsidR="00FE5CFB" w:rsidRPr="00D340E7">
        <w:rPr>
          <w:rFonts w:ascii="Calibri" w:hAnsi="Calibri" w:cs="Calibri"/>
          <w:sz w:val="20"/>
          <w:szCs w:val="20"/>
        </w:rPr>
        <w:t xml:space="preserve"> musí dosahovat hodnoty nejméně </w:t>
      </w:r>
      <w:r w:rsidR="00AA035F">
        <w:rPr>
          <w:rFonts w:ascii="Calibri" w:hAnsi="Calibri" w:cs="Calibri"/>
          <w:b/>
          <w:sz w:val="20"/>
          <w:szCs w:val="20"/>
          <w:lang w:val="en-US"/>
        </w:rPr>
        <w:t xml:space="preserve">30 mil. </w:t>
      </w:r>
      <w:r w:rsidR="00FE5CFB" w:rsidRPr="00AA035F">
        <w:rPr>
          <w:rFonts w:ascii="Calibri" w:hAnsi="Calibri" w:cs="Calibri"/>
          <w:b/>
          <w:sz w:val="20"/>
          <w:szCs w:val="20"/>
        </w:rPr>
        <w:t>Kč</w:t>
      </w:r>
      <w:r w:rsidR="00FE5CFB" w:rsidRPr="00D340E7">
        <w:rPr>
          <w:rFonts w:ascii="Calibri" w:hAnsi="Calibri" w:cs="Calibri"/>
          <w:sz w:val="20"/>
          <w:szCs w:val="20"/>
        </w:rPr>
        <w:t xml:space="preserve"> bez DPH.</w:t>
      </w:r>
      <w:r w:rsidR="00AA035F">
        <w:rPr>
          <w:rFonts w:ascii="Calibri" w:hAnsi="Calibri" w:cs="Calibri"/>
          <w:sz w:val="20"/>
          <w:szCs w:val="20"/>
        </w:rPr>
        <w:t xml:space="preserve"> Skutečností rozhodnou pro </w:t>
      </w:r>
      <w:r w:rsidR="009B46CA" w:rsidRPr="00D340E7">
        <w:rPr>
          <w:rFonts w:ascii="Calibri" w:hAnsi="Calibri" w:cs="Calibri"/>
          <w:sz w:val="20"/>
          <w:szCs w:val="20"/>
        </w:rPr>
        <w:t>počátek běhu tříleté lhůty je poslední den lhůty pro podání nabídek.</w:t>
      </w:r>
    </w:p>
    <w:p w:rsidR="00370F4C"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106BB2">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106BB2">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106BB2">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Je-li osvědčení objednatele o plnění uvedené projekční práce vyd</w:t>
      </w:r>
      <w:r w:rsidR="00AA035F">
        <w:rPr>
          <w:rFonts w:ascii="Calibri" w:hAnsi="Calibri" w:cs="Calibri"/>
          <w:sz w:val="20"/>
          <w:szCs w:val="20"/>
        </w:rPr>
        <w:t>áno pro společnost/ sdružení či </w:t>
      </w:r>
      <w:r w:rsidRPr="00794E62">
        <w:rPr>
          <w:rFonts w:ascii="Calibri" w:hAnsi="Calibri" w:cs="Calibri"/>
          <w:sz w:val="20"/>
          <w:szCs w:val="20"/>
        </w:rPr>
        <w:t>jiné seskupení dodavatelů, kteří plnili zakázku společně, a dodavatel (uchazeč) byl členem této společnosti/sdružení či seskupení, je třeba, aby dodavatel da</w:t>
      </w:r>
      <w:r w:rsidR="00AA035F">
        <w:rPr>
          <w:rFonts w:ascii="Calibri" w:hAnsi="Calibri" w:cs="Calibri"/>
          <w:sz w:val="20"/>
          <w:szCs w:val="20"/>
        </w:rPr>
        <w:t>lšími doklady (např. smlouvou o </w:t>
      </w:r>
      <w:r w:rsidRPr="00794E62">
        <w:rPr>
          <w:rFonts w:ascii="Calibri" w:hAnsi="Calibri" w:cs="Calibri"/>
          <w:sz w:val="20"/>
          <w:szCs w:val="20"/>
        </w:rPr>
        <w:t>sdružení, smlouvou o vzniku společnosti nebo doplňujícím vyjádřením objednatele k vydanému osvědčení o plnění) prokázal, že v rámci společnosti/sdružení či seskupení dodavatelů provedl požadovaný objem nejvýznamnějších služeb. Byl-li dodavatel</w:t>
      </w:r>
      <w:r w:rsidR="00AA035F">
        <w:rPr>
          <w:rFonts w:ascii="Calibri" w:hAnsi="Calibri" w:cs="Calibri"/>
          <w:sz w:val="20"/>
          <w:szCs w:val="20"/>
        </w:rPr>
        <w:t xml:space="preserve"> členem společnosti/sdružení či </w:t>
      </w:r>
      <w:r w:rsidRPr="00794E62">
        <w:rPr>
          <w:rFonts w:ascii="Calibri" w:hAnsi="Calibri" w:cs="Calibri"/>
          <w:sz w:val="20"/>
          <w:szCs w:val="20"/>
        </w:rPr>
        <w:t>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w:t>
      </w:r>
      <w:r w:rsidR="00AA035F">
        <w:rPr>
          <w:rFonts w:ascii="Calibri" w:hAnsi="Calibri" w:cs="Calibri"/>
          <w:sz w:val="20"/>
          <w:szCs w:val="20"/>
        </w:rPr>
        <w:t xml:space="preserve"> takové osvědčení postačuje bez </w:t>
      </w:r>
      <w:r w:rsidRPr="00794E62">
        <w:rPr>
          <w:rFonts w:ascii="Calibri" w:hAnsi="Calibri" w:cs="Calibri"/>
          <w:sz w:val="20"/>
          <w:szCs w:val="20"/>
        </w:rPr>
        <w:t>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00AA035F">
        <w:rPr>
          <w:rFonts w:ascii="Calibri" w:hAnsi="Calibri" w:cs="Calibri"/>
          <w:sz w:val="20"/>
          <w:szCs w:val="20"/>
        </w:rPr>
        <w:t>stanoví, že </w:t>
      </w:r>
      <w:r w:rsidRPr="005A025A">
        <w:rPr>
          <w:rFonts w:ascii="Calibri" w:hAnsi="Calibri" w:cs="Calibri"/>
          <w:sz w:val="20"/>
          <w:szCs w:val="20"/>
        </w:rPr>
        <w:t xml:space="preserve">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w:t>
      </w:r>
      <w:r w:rsidR="00B907DD">
        <w:rPr>
          <w:rFonts w:ascii="Calibri" w:hAnsi="Calibri" w:cs="Calibri"/>
          <w:sz w:val="20"/>
          <w:szCs w:val="20"/>
        </w:rPr>
        <w:t xml:space="preserve">požadovaném </w:t>
      </w:r>
      <w:r w:rsidRPr="00DE0A69">
        <w:rPr>
          <w:rFonts w:ascii="Calibri" w:hAnsi="Calibri" w:cs="Calibri"/>
          <w:sz w:val="20"/>
          <w:szCs w:val="20"/>
        </w:rPr>
        <w:t>vzdělání člen</w:t>
      </w:r>
      <w:r w:rsidR="00B907DD">
        <w:rPr>
          <w:rFonts w:ascii="Calibri" w:hAnsi="Calibri" w:cs="Calibri"/>
          <w:sz w:val="20"/>
          <w:szCs w:val="20"/>
        </w:rPr>
        <w:t>ů</w:t>
      </w:r>
      <w:r w:rsidRPr="00DE0A69">
        <w:rPr>
          <w:rFonts w:ascii="Calibri" w:hAnsi="Calibri" w:cs="Calibri"/>
          <w:sz w:val="20"/>
          <w:szCs w:val="20"/>
        </w:rPr>
        <w:t xml:space="preserve">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AA035F" w:rsidRDefault="002567AF" w:rsidP="00F24A21">
      <w:pPr>
        <w:numPr>
          <w:ilvl w:val="0"/>
          <w:numId w:val="16"/>
        </w:numPr>
        <w:spacing w:before="60"/>
        <w:ind w:left="1843" w:hanging="425"/>
        <w:jc w:val="both"/>
        <w:rPr>
          <w:rFonts w:ascii="Calibri" w:hAnsi="Calibri" w:cs="Calibri"/>
          <w:b/>
          <w:bCs/>
          <w:sz w:val="20"/>
          <w:szCs w:val="20"/>
        </w:rPr>
      </w:pPr>
      <w:r w:rsidRPr="00AA035F">
        <w:rPr>
          <w:rFonts w:ascii="Calibri" w:hAnsi="Calibri" w:cs="Calibri"/>
          <w:b/>
          <w:bCs/>
          <w:sz w:val="20"/>
          <w:szCs w:val="20"/>
        </w:rPr>
        <w:t>v</w:t>
      </w:r>
      <w:r w:rsidR="00B574F0" w:rsidRPr="00AA035F">
        <w:rPr>
          <w:rFonts w:ascii="Calibri" w:hAnsi="Calibri" w:cs="Calibri"/>
          <w:b/>
          <w:bCs/>
          <w:sz w:val="20"/>
          <w:szCs w:val="20"/>
        </w:rPr>
        <w:t xml:space="preserve">edoucí týmu </w:t>
      </w:r>
    </w:p>
    <w:p w:rsidR="00B574F0" w:rsidRPr="000E1304" w:rsidRDefault="00AA035F" w:rsidP="00F24A21">
      <w:pPr>
        <w:numPr>
          <w:ilvl w:val="0"/>
          <w:numId w:val="17"/>
        </w:numPr>
        <w:spacing w:before="60"/>
        <w:ind w:left="1843" w:hanging="425"/>
        <w:jc w:val="both"/>
        <w:rPr>
          <w:rFonts w:ascii="Calibri" w:hAnsi="Calibri" w:cs="Calibri"/>
          <w:sz w:val="20"/>
          <w:szCs w:val="20"/>
        </w:rPr>
      </w:pPr>
      <w:r w:rsidRPr="00DB1823">
        <w:rPr>
          <w:rFonts w:ascii="Calibri" w:hAnsi="Calibri" w:cs="Calibri"/>
          <w:sz w:val="20"/>
          <w:szCs w:val="20"/>
        </w:rPr>
        <w:t xml:space="preserve">vysokoškolské vzdělání, nejméně 5 let praxe ve svém oboru v projektování obdobných zakázek; autorizace v rozsahu dle ust. § 5 odst. 3 </w:t>
      </w:r>
      <w:r w:rsidRPr="00462800">
        <w:rPr>
          <w:rFonts w:ascii="Calibri" w:hAnsi="Calibri" w:cs="Calibri"/>
          <w:sz w:val="20"/>
          <w:szCs w:val="20"/>
        </w:rPr>
        <w:t xml:space="preserve">písmene b) nebo </w:t>
      </w:r>
      <w:r>
        <w:rPr>
          <w:rFonts w:ascii="Calibri" w:hAnsi="Calibri" w:cs="Calibri"/>
          <w:sz w:val="20"/>
          <w:szCs w:val="20"/>
        </w:rPr>
        <w:t>e)</w:t>
      </w:r>
      <w:r w:rsidRPr="00462800">
        <w:rPr>
          <w:rFonts w:ascii="Calibri" w:hAnsi="Calibri" w:cs="Calibri"/>
          <w:sz w:val="20"/>
          <w:szCs w:val="20"/>
        </w:rPr>
        <w:t xml:space="preserve"> </w:t>
      </w:r>
      <w:r w:rsidRPr="00DB1823">
        <w:rPr>
          <w:rFonts w:ascii="Calibri" w:hAnsi="Calibri" w:cs="Calibri"/>
          <w:sz w:val="20"/>
          <w:szCs w:val="20"/>
        </w:rPr>
        <w:t>zák. č. 360/1992 Sb.</w:t>
      </w:r>
      <w:r>
        <w:rPr>
          <w:rFonts w:ascii="Calibri" w:hAnsi="Calibri" w:cs="Calibri"/>
          <w:sz w:val="20"/>
          <w:szCs w:val="20"/>
        </w:rPr>
        <w:t>, tedy v oboru dopravní stavby nebo technologická zařízení staveb</w:t>
      </w:r>
      <w:r w:rsidRPr="00DB1823">
        <w:rPr>
          <w:rFonts w:ascii="Calibri" w:hAnsi="Calibri" w:cs="Calibri"/>
          <w:sz w:val="20"/>
          <w:szCs w:val="20"/>
        </w:rPr>
        <w:t xml:space="preserve">; prokázat zkušenosti: </w:t>
      </w:r>
      <w:r w:rsidRPr="008B771A">
        <w:rPr>
          <w:rFonts w:ascii="Calibri" w:hAnsi="Calibri" w:cs="Calibri"/>
          <w:sz w:val="20"/>
          <w:szCs w:val="20"/>
        </w:rPr>
        <w:t xml:space="preserve">alespoň </w:t>
      </w:r>
      <w:r w:rsidRPr="008B771A">
        <w:rPr>
          <w:rFonts w:ascii="Calibri" w:hAnsi="Calibri" w:cs="Calibri"/>
          <w:b/>
          <w:sz w:val="20"/>
          <w:szCs w:val="20"/>
        </w:rPr>
        <w:t>dvě</w:t>
      </w:r>
      <w:r w:rsidRPr="008B771A">
        <w:rPr>
          <w:rFonts w:ascii="Calibri" w:hAnsi="Calibri" w:cs="Calibri"/>
          <w:sz w:val="20"/>
          <w:szCs w:val="20"/>
        </w:rPr>
        <w:t xml:space="preserve"> obdobné zakázky na projekční práce pro realizaci</w:t>
      </w:r>
      <w:r w:rsidR="008B771A" w:rsidRPr="008B771A">
        <w:rPr>
          <w:rFonts w:ascii="Calibri" w:hAnsi="Calibri" w:cs="Calibri"/>
          <w:sz w:val="20"/>
          <w:szCs w:val="20"/>
        </w:rPr>
        <w:t xml:space="preserve"> staveb </w:t>
      </w:r>
      <w:r w:rsidR="008B771A" w:rsidRPr="000E1304">
        <w:rPr>
          <w:rFonts w:ascii="Calibri" w:hAnsi="Calibri" w:cs="Calibri"/>
          <w:sz w:val="20"/>
          <w:szCs w:val="20"/>
        </w:rPr>
        <w:t xml:space="preserve">drah </w:t>
      </w:r>
      <w:r w:rsidR="000E1304" w:rsidRPr="000E1304">
        <w:rPr>
          <w:rFonts w:ascii="Calibri" w:hAnsi="Calibri" w:cs="Calibri"/>
          <w:sz w:val="20"/>
          <w:szCs w:val="20"/>
        </w:rPr>
        <w:t>ve stupni přípravná dokumentace nebo projekt ve funkci vedoucího týmu</w:t>
      </w:r>
      <w:r w:rsidRPr="000E1304">
        <w:rPr>
          <w:rFonts w:ascii="Calibri" w:hAnsi="Calibri" w:cs="Calibri"/>
          <w:sz w:val="20"/>
          <w:szCs w:val="20"/>
        </w:rPr>
        <w:t>;</w:t>
      </w:r>
    </w:p>
    <w:p w:rsidR="006B3BA1" w:rsidRPr="008B771A" w:rsidRDefault="006B3BA1" w:rsidP="006B3BA1">
      <w:pPr>
        <w:pStyle w:val="Odstavecseseznamem"/>
        <w:numPr>
          <w:ilvl w:val="0"/>
          <w:numId w:val="16"/>
        </w:numPr>
        <w:spacing w:before="60"/>
        <w:ind w:left="1843" w:hanging="425"/>
        <w:jc w:val="both"/>
        <w:rPr>
          <w:rFonts w:ascii="Calibri" w:hAnsi="Calibri" w:cs="Calibri"/>
          <w:b/>
          <w:bCs/>
          <w:sz w:val="20"/>
          <w:szCs w:val="20"/>
        </w:rPr>
      </w:pPr>
      <w:r w:rsidRPr="008B771A">
        <w:rPr>
          <w:rFonts w:ascii="Calibri" w:hAnsi="Calibri" w:cs="Calibri"/>
          <w:b/>
          <w:bCs/>
          <w:sz w:val="20"/>
          <w:szCs w:val="20"/>
        </w:rPr>
        <w:t xml:space="preserve">architekt </w:t>
      </w:r>
    </w:p>
    <w:p w:rsidR="006B3BA1" w:rsidRPr="008B771A" w:rsidRDefault="006B3BA1" w:rsidP="006B3BA1">
      <w:pPr>
        <w:numPr>
          <w:ilvl w:val="0"/>
          <w:numId w:val="17"/>
        </w:numPr>
        <w:spacing w:before="60"/>
        <w:ind w:left="1843"/>
        <w:jc w:val="both"/>
        <w:rPr>
          <w:rFonts w:ascii="Calibri" w:hAnsi="Calibri" w:cs="Calibri"/>
          <w:sz w:val="20"/>
          <w:szCs w:val="20"/>
        </w:rPr>
      </w:pPr>
      <w:r w:rsidRPr="008B771A">
        <w:rPr>
          <w:rFonts w:ascii="Calibri" w:hAnsi="Calibri" w:cs="Calibri"/>
          <w:sz w:val="20"/>
          <w:szCs w:val="20"/>
        </w:rPr>
        <w:t>vysokoškolské vzdělání, nejméně 5 let praxe ve svém oboru v</w:t>
      </w:r>
      <w:r w:rsidR="00075E3C" w:rsidRPr="008B771A">
        <w:rPr>
          <w:rFonts w:ascii="Calibri" w:hAnsi="Calibri" w:cs="Calibri"/>
          <w:sz w:val="20"/>
          <w:szCs w:val="20"/>
        </w:rPr>
        <w:t> navrhování architektonických řešení dopravních staveb</w:t>
      </w:r>
      <w:r w:rsidRPr="008B771A">
        <w:rPr>
          <w:rFonts w:ascii="Calibri" w:hAnsi="Calibri" w:cs="Calibri"/>
          <w:sz w:val="20"/>
          <w:szCs w:val="20"/>
        </w:rPr>
        <w:t>; a</w:t>
      </w:r>
      <w:r w:rsidR="00102D29" w:rsidRPr="008B771A">
        <w:rPr>
          <w:rFonts w:ascii="Calibri" w:hAnsi="Calibri" w:cs="Calibri"/>
          <w:sz w:val="20"/>
          <w:szCs w:val="20"/>
        </w:rPr>
        <w:t>utorizace v rozsahu dle ust. § 4 odst. 2</w:t>
      </w:r>
      <w:r w:rsidRPr="008B771A">
        <w:rPr>
          <w:rFonts w:ascii="Calibri" w:hAnsi="Calibri" w:cs="Calibri"/>
          <w:sz w:val="20"/>
          <w:szCs w:val="20"/>
        </w:rPr>
        <w:t xml:space="preserve"> </w:t>
      </w:r>
      <w:r w:rsidR="00102D29" w:rsidRPr="008B771A">
        <w:rPr>
          <w:rFonts w:ascii="Calibri" w:hAnsi="Calibri" w:cs="Calibri"/>
          <w:sz w:val="20"/>
          <w:szCs w:val="20"/>
        </w:rPr>
        <w:t>písmene a)</w:t>
      </w:r>
      <w:r w:rsidRPr="008B771A">
        <w:rPr>
          <w:rFonts w:ascii="Calibri" w:hAnsi="Calibri" w:cs="Calibri"/>
          <w:sz w:val="20"/>
          <w:szCs w:val="20"/>
        </w:rPr>
        <w:t xml:space="preserve"> </w:t>
      </w:r>
      <w:r w:rsidR="00075E3C" w:rsidRPr="008B771A">
        <w:rPr>
          <w:rFonts w:ascii="Calibri" w:hAnsi="Calibri" w:cs="Calibri"/>
          <w:sz w:val="20"/>
          <w:szCs w:val="20"/>
        </w:rPr>
        <w:t>zák. č. </w:t>
      </w:r>
      <w:r w:rsidRPr="008B771A">
        <w:rPr>
          <w:rFonts w:ascii="Calibri" w:hAnsi="Calibri" w:cs="Calibri"/>
          <w:sz w:val="20"/>
          <w:szCs w:val="20"/>
        </w:rPr>
        <w:t>360/1992 Sb.</w:t>
      </w:r>
      <w:r w:rsidR="00102D29" w:rsidRPr="008B771A">
        <w:rPr>
          <w:rFonts w:ascii="Calibri" w:hAnsi="Calibri" w:cs="Calibri"/>
          <w:sz w:val="20"/>
          <w:szCs w:val="20"/>
        </w:rPr>
        <w:t>, tedy v </w:t>
      </w:r>
      <w:r w:rsidRPr="008B771A">
        <w:rPr>
          <w:rFonts w:ascii="Calibri" w:hAnsi="Calibri" w:cs="Calibri"/>
          <w:sz w:val="20"/>
          <w:szCs w:val="20"/>
        </w:rPr>
        <w:t xml:space="preserve">oboru </w:t>
      </w:r>
      <w:r w:rsidR="00102D29" w:rsidRPr="008B771A">
        <w:rPr>
          <w:rFonts w:ascii="Calibri" w:hAnsi="Calibri" w:cs="Calibri"/>
          <w:sz w:val="20"/>
          <w:szCs w:val="20"/>
        </w:rPr>
        <w:t>architektura</w:t>
      </w:r>
      <w:r w:rsidRPr="008B771A">
        <w:rPr>
          <w:rFonts w:ascii="Calibri" w:hAnsi="Calibri" w:cs="Calibri"/>
          <w:sz w:val="20"/>
          <w:szCs w:val="20"/>
        </w:rPr>
        <w:t>;</w:t>
      </w:r>
    </w:p>
    <w:p w:rsidR="00B574F0" w:rsidRPr="008B771A" w:rsidRDefault="00B574F0" w:rsidP="00F24A21">
      <w:pPr>
        <w:numPr>
          <w:ilvl w:val="0"/>
          <w:numId w:val="16"/>
        </w:numPr>
        <w:spacing w:before="60"/>
        <w:ind w:left="1843" w:hanging="425"/>
        <w:jc w:val="both"/>
        <w:rPr>
          <w:rFonts w:ascii="Calibri" w:hAnsi="Calibri" w:cs="Calibri"/>
          <w:sz w:val="20"/>
          <w:szCs w:val="20"/>
        </w:rPr>
      </w:pPr>
      <w:r w:rsidRPr="008B771A">
        <w:rPr>
          <w:rFonts w:ascii="Calibri" w:hAnsi="Calibri" w:cs="Calibri"/>
          <w:b/>
          <w:bCs/>
          <w:sz w:val="20"/>
          <w:szCs w:val="20"/>
        </w:rPr>
        <w:t>specialista na železniční svršek a spodek</w:t>
      </w:r>
    </w:p>
    <w:p w:rsidR="00B574F0" w:rsidRPr="00AA035F" w:rsidRDefault="00B574F0" w:rsidP="00F24A21">
      <w:pPr>
        <w:numPr>
          <w:ilvl w:val="0"/>
          <w:numId w:val="17"/>
        </w:numPr>
        <w:spacing w:before="60"/>
        <w:ind w:left="1843" w:hanging="425"/>
        <w:jc w:val="both"/>
        <w:rPr>
          <w:rFonts w:ascii="Calibri" w:hAnsi="Calibri" w:cs="Calibri"/>
          <w:sz w:val="20"/>
          <w:szCs w:val="20"/>
        </w:rPr>
      </w:pPr>
      <w:r w:rsidRPr="00AA035F">
        <w:rPr>
          <w:rFonts w:ascii="Calibri" w:hAnsi="Calibri" w:cs="Calibri"/>
          <w:sz w:val="20"/>
          <w:szCs w:val="20"/>
        </w:rPr>
        <w:t xml:space="preserve">vysokoškolské vzdělání; nejméně </w:t>
      </w:r>
      <w:r w:rsidR="00BA2127" w:rsidRPr="00AA035F">
        <w:rPr>
          <w:rFonts w:ascii="Calibri" w:hAnsi="Calibri" w:cs="Calibri"/>
          <w:sz w:val="20"/>
          <w:szCs w:val="20"/>
        </w:rPr>
        <w:t>5</w:t>
      </w:r>
      <w:r w:rsidRPr="00AA035F">
        <w:rPr>
          <w:rFonts w:ascii="Calibri" w:hAnsi="Calibri" w:cs="Calibri"/>
          <w:sz w:val="20"/>
          <w:szCs w:val="20"/>
        </w:rPr>
        <w:t xml:space="preserve"> let praxe ve svém oboru v projektování obdobných zakázek; autorizace v rozsahu dle ust. § 5 odst. 3 písm. b) zák. č. 360/1992 Sb., tedy pro dopravní stavby; </w:t>
      </w:r>
    </w:p>
    <w:p w:rsidR="00B574F0" w:rsidRPr="00AA035F" w:rsidRDefault="00B574F0" w:rsidP="00F24A21">
      <w:pPr>
        <w:numPr>
          <w:ilvl w:val="0"/>
          <w:numId w:val="16"/>
        </w:numPr>
        <w:spacing w:before="60"/>
        <w:ind w:left="1843" w:hanging="425"/>
        <w:jc w:val="both"/>
        <w:rPr>
          <w:rFonts w:ascii="Calibri" w:hAnsi="Calibri" w:cs="Calibri"/>
          <w:sz w:val="20"/>
          <w:szCs w:val="20"/>
        </w:rPr>
      </w:pPr>
      <w:r w:rsidRPr="00AA035F">
        <w:rPr>
          <w:rFonts w:ascii="Calibri" w:hAnsi="Calibri" w:cs="Calibri"/>
          <w:b/>
          <w:bCs/>
          <w:sz w:val="20"/>
          <w:szCs w:val="20"/>
        </w:rPr>
        <w:t>specialista na mostní a inženýrské konstrukce</w:t>
      </w:r>
    </w:p>
    <w:p w:rsidR="00B574F0" w:rsidRPr="00AA035F" w:rsidRDefault="00B574F0" w:rsidP="00F24A21">
      <w:pPr>
        <w:pStyle w:val="Odstavecseseznamem"/>
        <w:numPr>
          <w:ilvl w:val="0"/>
          <w:numId w:val="17"/>
        </w:numPr>
        <w:spacing w:before="60"/>
        <w:ind w:left="1843" w:hanging="425"/>
        <w:jc w:val="both"/>
        <w:rPr>
          <w:rFonts w:ascii="Calibri" w:hAnsi="Calibri" w:cs="Calibri"/>
          <w:sz w:val="20"/>
          <w:szCs w:val="20"/>
        </w:rPr>
      </w:pPr>
      <w:r w:rsidRPr="00AA035F">
        <w:rPr>
          <w:rFonts w:ascii="Calibri" w:hAnsi="Calibri" w:cs="Calibri"/>
          <w:sz w:val="20"/>
          <w:szCs w:val="20"/>
        </w:rPr>
        <w:t xml:space="preserve">vysokoškolské vzdělání; nejméně </w:t>
      </w:r>
      <w:r w:rsidR="00BA2127" w:rsidRPr="00AA035F">
        <w:rPr>
          <w:rFonts w:ascii="Calibri" w:hAnsi="Calibri" w:cs="Calibri"/>
          <w:sz w:val="20"/>
          <w:szCs w:val="20"/>
        </w:rPr>
        <w:t>5</w:t>
      </w:r>
      <w:r w:rsidRPr="00AA035F">
        <w:rPr>
          <w:rFonts w:ascii="Calibri" w:hAnsi="Calibri" w:cs="Calibri"/>
          <w:sz w:val="20"/>
          <w:szCs w:val="20"/>
        </w:rPr>
        <w:t xml:space="preserve"> let praxe ve svém oboru v projektování obdobných zakázek; autorizace v rozsahu dle ust. § 5 odst. 3 písm. d) a g) zák. č. 360/1992 Sb., tedy v oboru mosty a inženýrské konstrukce a statika a dynamik</w:t>
      </w:r>
      <w:r w:rsidR="00001DA1" w:rsidRPr="00AA035F">
        <w:rPr>
          <w:rFonts w:ascii="Calibri" w:hAnsi="Calibri" w:cs="Calibri"/>
          <w:sz w:val="20"/>
          <w:szCs w:val="20"/>
        </w:rPr>
        <w:t>a</w:t>
      </w:r>
      <w:r w:rsidRPr="00AA035F">
        <w:rPr>
          <w:rFonts w:ascii="Calibri" w:hAnsi="Calibri" w:cs="Calibri"/>
          <w:sz w:val="20"/>
          <w:szCs w:val="20"/>
        </w:rPr>
        <w:t xml:space="preserve"> staveb; </w:t>
      </w:r>
    </w:p>
    <w:p w:rsidR="0052017F" w:rsidRPr="00AA035F" w:rsidRDefault="0052017F" w:rsidP="00F24A21">
      <w:pPr>
        <w:numPr>
          <w:ilvl w:val="0"/>
          <w:numId w:val="16"/>
        </w:numPr>
        <w:spacing w:before="60"/>
        <w:ind w:left="1843" w:hanging="425"/>
        <w:jc w:val="both"/>
        <w:rPr>
          <w:rFonts w:ascii="Calibri" w:hAnsi="Calibri" w:cs="Calibri"/>
          <w:b/>
          <w:sz w:val="20"/>
          <w:szCs w:val="20"/>
        </w:rPr>
      </w:pPr>
      <w:r w:rsidRPr="00AA035F">
        <w:rPr>
          <w:rFonts w:ascii="Calibri" w:hAnsi="Calibri" w:cs="Calibri"/>
          <w:b/>
          <w:sz w:val="20"/>
          <w:szCs w:val="20"/>
        </w:rPr>
        <w:t>specialista na pozemní stavby</w:t>
      </w:r>
    </w:p>
    <w:p w:rsidR="0052017F" w:rsidRPr="00AA035F" w:rsidRDefault="0052017F" w:rsidP="00F24A21">
      <w:pPr>
        <w:pStyle w:val="Odstavecseseznamem"/>
        <w:numPr>
          <w:ilvl w:val="0"/>
          <w:numId w:val="17"/>
        </w:numPr>
        <w:spacing w:before="60"/>
        <w:ind w:left="1985" w:hanging="567"/>
        <w:jc w:val="both"/>
        <w:rPr>
          <w:rFonts w:ascii="Calibri" w:hAnsi="Calibri" w:cs="Calibri"/>
          <w:sz w:val="20"/>
          <w:szCs w:val="20"/>
        </w:rPr>
      </w:pPr>
      <w:r w:rsidRPr="00AA035F">
        <w:rPr>
          <w:rFonts w:ascii="Calibri" w:hAnsi="Calibri" w:cs="Calibri"/>
          <w:sz w:val="20"/>
          <w:szCs w:val="20"/>
        </w:rPr>
        <w:t>vysokoškolské vzdělání; nejméně 5 let praxe ve svém oboru v projektování obdobných zakázek; autorizace v rozsahu dle ust. § 5 odst. 3 písm. a) zák. č. 360/1992 Sb., tedy v oboru pozemní stavby;</w:t>
      </w:r>
    </w:p>
    <w:p w:rsidR="00B574F0" w:rsidRPr="00AA035F" w:rsidRDefault="00B574F0" w:rsidP="00F24A21">
      <w:pPr>
        <w:numPr>
          <w:ilvl w:val="0"/>
          <w:numId w:val="16"/>
        </w:numPr>
        <w:spacing w:before="60"/>
        <w:ind w:left="1843" w:hanging="425"/>
        <w:jc w:val="both"/>
        <w:rPr>
          <w:rFonts w:ascii="Calibri" w:hAnsi="Calibri" w:cs="Calibri"/>
          <w:sz w:val="20"/>
          <w:szCs w:val="20"/>
        </w:rPr>
      </w:pPr>
      <w:r w:rsidRPr="00AA035F">
        <w:rPr>
          <w:rFonts w:ascii="Calibri" w:hAnsi="Calibri" w:cs="Calibri"/>
          <w:b/>
          <w:bCs/>
          <w:sz w:val="20"/>
          <w:szCs w:val="20"/>
        </w:rPr>
        <w:t>specialista na zabezpečovací zařízení</w:t>
      </w:r>
    </w:p>
    <w:p w:rsidR="00A27240" w:rsidRPr="00AA035F" w:rsidRDefault="00B574F0" w:rsidP="00051A32">
      <w:pPr>
        <w:pStyle w:val="Odstavecseseznamem"/>
        <w:numPr>
          <w:ilvl w:val="0"/>
          <w:numId w:val="17"/>
        </w:numPr>
        <w:spacing w:before="60"/>
        <w:ind w:left="1985" w:hanging="567"/>
        <w:jc w:val="both"/>
        <w:rPr>
          <w:rFonts w:ascii="Calibri" w:hAnsi="Calibri" w:cs="Calibri"/>
          <w:sz w:val="20"/>
          <w:szCs w:val="20"/>
        </w:rPr>
      </w:pPr>
      <w:r w:rsidRPr="00AA035F">
        <w:rPr>
          <w:rFonts w:ascii="Calibri" w:hAnsi="Calibri" w:cs="Calibri"/>
          <w:sz w:val="20"/>
          <w:szCs w:val="20"/>
        </w:rPr>
        <w:t xml:space="preserve">vysokoškolské vzdělání; nejméně </w:t>
      </w:r>
      <w:r w:rsidR="005D66FB" w:rsidRPr="00AA035F">
        <w:rPr>
          <w:rFonts w:ascii="Calibri" w:hAnsi="Calibri" w:cs="Calibri"/>
          <w:sz w:val="20"/>
          <w:szCs w:val="20"/>
        </w:rPr>
        <w:t>5</w:t>
      </w:r>
      <w:r w:rsidRPr="00AA035F">
        <w:rPr>
          <w:rFonts w:ascii="Calibri" w:hAnsi="Calibri" w:cs="Calibri"/>
          <w:sz w:val="20"/>
          <w:szCs w:val="20"/>
        </w:rPr>
        <w:t xml:space="preserve"> let praxe ve svém oboru v projektování obdobných zakázek; autorizace v rozsahu dle ust. § 5 odst. 3 písm. e) zák. č. 360/1992 Sb., tedy v oboru technologická zařízení staveb; </w:t>
      </w:r>
    </w:p>
    <w:p w:rsidR="00B574F0" w:rsidRPr="00AA035F" w:rsidRDefault="00B574F0" w:rsidP="00F24A21">
      <w:pPr>
        <w:pStyle w:val="Odstavecseseznamem"/>
        <w:numPr>
          <w:ilvl w:val="0"/>
          <w:numId w:val="16"/>
        </w:numPr>
        <w:spacing w:before="60"/>
        <w:ind w:left="1843" w:hanging="425"/>
        <w:jc w:val="both"/>
        <w:rPr>
          <w:rFonts w:ascii="Calibri" w:hAnsi="Calibri" w:cs="Calibri"/>
          <w:sz w:val="20"/>
          <w:szCs w:val="20"/>
        </w:rPr>
      </w:pPr>
      <w:r w:rsidRPr="00AA035F">
        <w:rPr>
          <w:rFonts w:ascii="Calibri" w:hAnsi="Calibri" w:cs="Calibri"/>
          <w:b/>
          <w:bCs/>
          <w:sz w:val="20"/>
          <w:szCs w:val="20"/>
        </w:rPr>
        <w:lastRenderedPageBreak/>
        <w:t>specialista na sdělovací zařízení</w:t>
      </w:r>
    </w:p>
    <w:p w:rsidR="00B574F0" w:rsidRPr="00AA035F" w:rsidRDefault="00B574F0" w:rsidP="00F24A21">
      <w:pPr>
        <w:pStyle w:val="Odstavecseseznamem"/>
        <w:numPr>
          <w:ilvl w:val="0"/>
          <w:numId w:val="17"/>
        </w:numPr>
        <w:spacing w:before="60"/>
        <w:ind w:left="1985" w:hanging="567"/>
        <w:jc w:val="both"/>
        <w:rPr>
          <w:rFonts w:ascii="Calibri" w:hAnsi="Calibri" w:cs="Calibri"/>
          <w:sz w:val="20"/>
          <w:szCs w:val="20"/>
        </w:rPr>
      </w:pPr>
      <w:r w:rsidRPr="00AA035F">
        <w:rPr>
          <w:rFonts w:ascii="Calibri" w:hAnsi="Calibri" w:cs="Calibri"/>
          <w:sz w:val="20"/>
          <w:szCs w:val="20"/>
        </w:rPr>
        <w:t>vysokoškolské vzdělání; nejméně 5 let praxe ve svém oboru v projektování obdobných zakázek; autorizace v rozsahu dle ust. § 5 odst. 3 písm. e)</w:t>
      </w:r>
      <w:r w:rsidR="005737ED" w:rsidRPr="00AA035F">
        <w:rPr>
          <w:rFonts w:ascii="Calibri" w:hAnsi="Calibri" w:cs="Calibri"/>
          <w:sz w:val="20"/>
          <w:szCs w:val="20"/>
        </w:rPr>
        <w:t xml:space="preserve"> </w:t>
      </w:r>
      <w:r w:rsidRPr="00AA035F">
        <w:rPr>
          <w:rFonts w:ascii="Calibri" w:hAnsi="Calibri" w:cs="Calibri"/>
          <w:sz w:val="20"/>
          <w:szCs w:val="20"/>
        </w:rPr>
        <w:t>zák. č. 360/1992 Sb., tedy v oboru technologická zařízení staveb;</w:t>
      </w:r>
      <w:r w:rsidR="00E53106" w:rsidRPr="00AA035F">
        <w:rPr>
          <w:rFonts w:ascii="Calibri" w:hAnsi="Calibri" w:cs="Calibri"/>
          <w:sz w:val="20"/>
          <w:szCs w:val="20"/>
        </w:rPr>
        <w:t xml:space="preserve"> </w:t>
      </w:r>
    </w:p>
    <w:p w:rsidR="00B574F0" w:rsidRPr="00AA035F" w:rsidRDefault="00B574F0" w:rsidP="00F24A21">
      <w:pPr>
        <w:numPr>
          <w:ilvl w:val="0"/>
          <w:numId w:val="16"/>
        </w:numPr>
        <w:spacing w:before="60"/>
        <w:ind w:left="1843" w:hanging="425"/>
        <w:jc w:val="both"/>
        <w:rPr>
          <w:rFonts w:ascii="Calibri" w:hAnsi="Calibri" w:cs="Calibri"/>
          <w:sz w:val="20"/>
          <w:szCs w:val="20"/>
        </w:rPr>
      </w:pPr>
      <w:r w:rsidRPr="00AA035F">
        <w:rPr>
          <w:rFonts w:ascii="Calibri" w:hAnsi="Calibri" w:cs="Calibri"/>
          <w:b/>
          <w:bCs/>
          <w:sz w:val="20"/>
          <w:szCs w:val="20"/>
        </w:rPr>
        <w:t>specialista na trakční vedení</w:t>
      </w:r>
    </w:p>
    <w:p w:rsidR="00231E19" w:rsidRPr="00AA035F" w:rsidRDefault="00B574F0" w:rsidP="00F24A21">
      <w:pPr>
        <w:pStyle w:val="Odstavecseseznamem"/>
        <w:numPr>
          <w:ilvl w:val="0"/>
          <w:numId w:val="17"/>
        </w:numPr>
        <w:spacing w:before="60"/>
        <w:ind w:left="1985" w:hanging="567"/>
        <w:jc w:val="both"/>
        <w:rPr>
          <w:rFonts w:ascii="Calibri" w:hAnsi="Calibri" w:cs="Calibri"/>
          <w:sz w:val="20"/>
          <w:szCs w:val="20"/>
        </w:rPr>
      </w:pPr>
      <w:r w:rsidRPr="00AA035F">
        <w:rPr>
          <w:rFonts w:ascii="Calibri" w:hAnsi="Calibri" w:cs="Calibri"/>
          <w:sz w:val="20"/>
          <w:szCs w:val="20"/>
        </w:rPr>
        <w:t xml:space="preserve">vysokoškolské vzdělání; nejméně </w:t>
      </w:r>
      <w:r w:rsidR="005D66FB" w:rsidRPr="00AA035F">
        <w:rPr>
          <w:rFonts w:ascii="Calibri" w:hAnsi="Calibri" w:cs="Calibri"/>
          <w:sz w:val="20"/>
          <w:szCs w:val="20"/>
        </w:rPr>
        <w:t>5</w:t>
      </w:r>
      <w:r w:rsidRPr="00AA035F">
        <w:rPr>
          <w:rFonts w:ascii="Calibri" w:hAnsi="Calibri" w:cs="Calibri"/>
          <w:sz w:val="20"/>
          <w:szCs w:val="20"/>
        </w:rPr>
        <w:t xml:space="preserve"> let praxe ve svém oboru v projektování obdobných zakázek; autorizace v rozsahu dle ust. § 5 odst. 3 písm. e) zák. č. 360/1992 Sb., tedy v oboru technologická zařízení staveb; </w:t>
      </w:r>
    </w:p>
    <w:p w:rsidR="00B574F0" w:rsidRPr="00AA035F" w:rsidRDefault="00B574F0" w:rsidP="00F24A21">
      <w:pPr>
        <w:numPr>
          <w:ilvl w:val="0"/>
          <w:numId w:val="16"/>
        </w:numPr>
        <w:spacing w:before="60"/>
        <w:ind w:left="1843" w:hanging="425"/>
        <w:jc w:val="both"/>
        <w:rPr>
          <w:rFonts w:ascii="Calibri" w:hAnsi="Calibri" w:cs="Calibri"/>
          <w:sz w:val="20"/>
          <w:szCs w:val="20"/>
        </w:rPr>
      </w:pPr>
      <w:r w:rsidRPr="00AA035F">
        <w:rPr>
          <w:rFonts w:ascii="Calibri" w:hAnsi="Calibri" w:cs="Calibri"/>
          <w:b/>
          <w:bCs/>
          <w:sz w:val="20"/>
          <w:szCs w:val="20"/>
        </w:rPr>
        <w:t>specialista na silnoproudou technologii</w:t>
      </w:r>
    </w:p>
    <w:p w:rsidR="005D66FB" w:rsidRPr="00AA035F" w:rsidRDefault="00B574F0" w:rsidP="00F24A21">
      <w:pPr>
        <w:pStyle w:val="Odstavecseseznamem"/>
        <w:numPr>
          <w:ilvl w:val="0"/>
          <w:numId w:val="17"/>
        </w:numPr>
        <w:spacing w:before="60"/>
        <w:ind w:left="1985" w:hanging="567"/>
        <w:jc w:val="both"/>
        <w:rPr>
          <w:rFonts w:ascii="Calibri" w:hAnsi="Calibri" w:cs="Calibri"/>
          <w:sz w:val="20"/>
          <w:szCs w:val="20"/>
        </w:rPr>
      </w:pPr>
      <w:r w:rsidRPr="00AA035F">
        <w:rPr>
          <w:rFonts w:ascii="Calibri" w:hAnsi="Calibri" w:cs="Calibri"/>
          <w:sz w:val="20"/>
          <w:szCs w:val="20"/>
        </w:rPr>
        <w:t>vysokoškolské vzdělání;</w:t>
      </w:r>
      <w:r w:rsidR="00736659" w:rsidRPr="00AA035F">
        <w:rPr>
          <w:rFonts w:ascii="Calibri" w:hAnsi="Calibri" w:cs="Calibri"/>
          <w:sz w:val="20"/>
          <w:szCs w:val="20"/>
        </w:rPr>
        <w:t xml:space="preserve"> </w:t>
      </w:r>
      <w:r w:rsidRPr="00AA035F">
        <w:rPr>
          <w:rFonts w:ascii="Calibri" w:hAnsi="Calibri" w:cs="Calibri"/>
          <w:sz w:val="20"/>
          <w:szCs w:val="20"/>
        </w:rPr>
        <w:t xml:space="preserve"> nejméně </w:t>
      </w:r>
      <w:r w:rsidR="005D66FB" w:rsidRPr="00AA035F">
        <w:rPr>
          <w:rFonts w:ascii="Calibri" w:hAnsi="Calibri" w:cs="Calibri"/>
          <w:sz w:val="20"/>
          <w:szCs w:val="20"/>
        </w:rPr>
        <w:t>5</w:t>
      </w:r>
      <w:r w:rsidRPr="00AA035F">
        <w:rPr>
          <w:rFonts w:ascii="Calibri" w:hAnsi="Calibri" w:cs="Calibri"/>
          <w:sz w:val="20"/>
          <w:szCs w:val="20"/>
        </w:rPr>
        <w:t xml:space="preserve"> let praxe ve svém oboru v projektování obdobných zakázek; autorizace v rozsahu dle ust. § 5 odst. 3 písm. e) zák. č. 360/1992 Sb., tedy v oboru technologická zařízení staveb; </w:t>
      </w:r>
    </w:p>
    <w:p w:rsidR="00162648" w:rsidRPr="00AA035F" w:rsidRDefault="00162648" w:rsidP="00162648">
      <w:pPr>
        <w:numPr>
          <w:ilvl w:val="0"/>
          <w:numId w:val="16"/>
        </w:numPr>
        <w:spacing w:before="60"/>
        <w:ind w:left="1843" w:hanging="425"/>
        <w:jc w:val="both"/>
        <w:rPr>
          <w:rFonts w:ascii="Calibri" w:hAnsi="Calibri" w:cs="Calibri"/>
          <w:b/>
          <w:bCs/>
          <w:sz w:val="20"/>
          <w:szCs w:val="20"/>
        </w:rPr>
      </w:pPr>
      <w:r w:rsidRPr="00AA035F">
        <w:rPr>
          <w:rFonts w:ascii="Calibri" w:hAnsi="Calibri" w:cs="Calibri"/>
          <w:b/>
          <w:bCs/>
          <w:sz w:val="20"/>
          <w:szCs w:val="20"/>
        </w:rPr>
        <w:t>specialista na elektrotechnická zařízení</w:t>
      </w:r>
    </w:p>
    <w:p w:rsidR="00162648" w:rsidRPr="00AA035F" w:rsidRDefault="00162648" w:rsidP="00162648">
      <w:pPr>
        <w:pStyle w:val="Odstavecseseznamem"/>
        <w:numPr>
          <w:ilvl w:val="0"/>
          <w:numId w:val="17"/>
        </w:numPr>
        <w:spacing w:before="60"/>
        <w:ind w:left="1985" w:hanging="567"/>
        <w:jc w:val="both"/>
        <w:rPr>
          <w:rFonts w:ascii="Calibri" w:hAnsi="Calibri" w:cs="Calibri"/>
          <w:bCs/>
          <w:sz w:val="20"/>
          <w:szCs w:val="20"/>
        </w:rPr>
      </w:pPr>
      <w:r w:rsidRPr="00AA035F">
        <w:rPr>
          <w:rFonts w:ascii="Calibri" w:hAnsi="Calibri" w:cs="Calibri"/>
          <w:sz w:val="20"/>
          <w:szCs w:val="20"/>
        </w:rPr>
        <w:t>vysokoškolské</w:t>
      </w:r>
      <w:r w:rsidRPr="00AA035F">
        <w:rPr>
          <w:rFonts w:ascii="Calibri" w:hAnsi="Calibri" w:cs="Calibri"/>
          <w:bCs/>
          <w:sz w:val="20"/>
          <w:szCs w:val="20"/>
        </w:rPr>
        <w:t xml:space="preserve"> vzdělání; nejméně 5 let praxe ve svém oboru v projektování obdobných zakázek; autorizace v rozsahu dle ust. § 5 odst. 3 písm. f) zák. č. 360/1992 Sb., tedy v oboru technika prostředí staveb;</w:t>
      </w:r>
    </w:p>
    <w:p w:rsidR="00B574F0" w:rsidRPr="00AA035F" w:rsidRDefault="00B574F0" w:rsidP="00F24A21">
      <w:pPr>
        <w:numPr>
          <w:ilvl w:val="0"/>
          <w:numId w:val="16"/>
        </w:numPr>
        <w:spacing w:before="60"/>
        <w:ind w:left="1843" w:hanging="425"/>
        <w:jc w:val="both"/>
        <w:rPr>
          <w:rFonts w:ascii="Calibri" w:hAnsi="Calibri" w:cs="Calibri"/>
          <w:sz w:val="20"/>
          <w:szCs w:val="20"/>
        </w:rPr>
      </w:pPr>
      <w:r w:rsidRPr="00AA035F">
        <w:rPr>
          <w:rFonts w:ascii="Calibri" w:hAnsi="Calibri" w:cs="Calibri"/>
          <w:b/>
          <w:bCs/>
          <w:sz w:val="20"/>
          <w:szCs w:val="20"/>
        </w:rPr>
        <w:t>specialista na životní prostředí</w:t>
      </w:r>
    </w:p>
    <w:p w:rsidR="001E0280" w:rsidRPr="00AA035F" w:rsidRDefault="00B574F0" w:rsidP="00F24A21">
      <w:pPr>
        <w:pStyle w:val="Odstavecseseznamem"/>
        <w:numPr>
          <w:ilvl w:val="0"/>
          <w:numId w:val="17"/>
        </w:numPr>
        <w:spacing w:before="60"/>
        <w:ind w:left="1985" w:hanging="567"/>
        <w:jc w:val="both"/>
        <w:rPr>
          <w:rFonts w:ascii="Calibri" w:hAnsi="Calibri" w:cs="Calibri"/>
          <w:sz w:val="20"/>
          <w:szCs w:val="20"/>
        </w:rPr>
      </w:pPr>
      <w:r w:rsidRPr="00AA035F">
        <w:rPr>
          <w:rFonts w:ascii="Calibri" w:hAnsi="Calibri" w:cs="Calibri"/>
          <w:sz w:val="20"/>
          <w:szCs w:val="20"/>
        </w:rPr>
        <w:t xml:space="preserve">vysokoškolské vzdělání; nejméně 5 let praxe ve svém oboru v projektování obdobných zakázek; </w:t>
      </w:r>
      <w:r w:rsidR="001E0280" w:rsidRPr="00AA035F">
        <w:rPr>
          <w:rFonts w:ascii="Calibri" w:hAnsi="Calibri" w:cs="Calibri"/>
          <w:sz w:val="20"/>
          <w:szCs w:val="20"/>
        </w:rPr>
        <w:t>autorizace ke zpracování dokumentace a posudku d</w:t>
      </w:r>
      <w:r w:rsidR="00AA035F" w:rsidRPr="00AA035F">
        <w:rPr>
          <w:rFonts w:ascii="Calibri" w:hAnsi="Calibri" w:cs="Calibri"/>
          <w:sz w:val="20"/>
          <w:szCs w:val="20"/>
        </w:rPr>
        <w:t>le § 19 zák. č. 100/2001 Sb., o </w:t>
      </w:r>
      <w:r w:rsidR="001E0280" w:rsidRPr="00AA035F">
        <w:rPr>
          <w:rFonts w:ascii="Calibri" w:hAnsi="Calibri" w:cs="Calibri"/>
          <w:sz w:val="20"/>
          <w:szCs w:val="20"/>
        </w:rPr>
        <w:t>posuzování vlivů na životní prostředí, ve znění pozdějších předpisů;</w:t>
      </w:r>
    </w:p>
    <w:p w:rsidR="003F22CA" w:rsidRPr="00AA035F" w:rsidRDefault="00787B71" w:rsidP="00F24A21">
      <w:pPr>
        <w:numPr>
          <w:ilvl w:val="0"/>
          <w:numId w:val="16"/>
        </w:numPr>
        <w:spacing w:before="60"/>
        <w:ind w:left="1843" w:hanging="425"/>
        <w:jc w:val="both"/>
        <w:rPr>
          <w:rFonts w:ascii="Calibri" w:hAnsi="Calibri" w:cs="Calibri"/>
          <w:b/>
          <w:bCs/>
          <w:sz w:val="20"/>
          <w:szCs w:val="20"/>
        </w:rPr>
      </w:pPr>
      <w:r w:rsidRPr="00AA035F">
        <w:rPr>
          <w:rFonts w:ascii="Calibri" w:hAnsi="Calibri" w:cs="Calibri"/>
          <w:b/>
          <w:bCs/>
          <w:sz w:val="20"/>
          <w:szCs w:val="20"/>
        </w:rPr>
        <w:t>úřed</w:t>
      </w:r>
      <w:r w:rsidR="00F823BC" w:rsidRPr="00AA035F">
        <w:rPr>
          <w:rFonts w:ascii="Calibri" w:hAnsi="Calibri" w:cs="Calibri"/>
          <w:b/>
          <w:bCs/>
          <w:sz w:val="20"/>
          <w:szCs w:val="20"/>
        </w:rPr>
        <w:t>n</w:t>
      </w:r>
      <w:r w:rsidRPr="00AA035F">
        <w:rPr>
          <w:rFonts w:ascii="Calibri" w:hAnsi="Calibri" w:cs="Calibri"/>
          <w:b/>
          <w:bCs/>
          <w:sz w:val="20"/>
          <w:szCs w:val="20"/>
        </w:rPr>
        <w:t>ě oprávněný zeměměřický inženýr</w:t>
      </w:r>
    </w:p>
    <w:p w:rsidR="006C5CE3" w:rsidRPr="00AA035F" w:rsidRDefault="006C5CE3" w:rsidP="00F24A21">
      <w:pPr>
        <w:pStyle w:val="Odstavecseseznamem"/>
        <w:numPr>
          <w:ilvl w:val="0"/>
          <w:numId w:val="17"/>
        </w:numPr>
        <w:spacing w:before="60"/>
        <w:ind w:left="1985" w:hanging="567"/>
        <w:jc w:val="both"/>
        <w:rPr>
          <w:rFonts w:ascii="Calibri" w:hAnsi="Calibri" w:cs="Calibri"/>
          <w:sz w:val="20"/>
          <w:szCs w:val="20"/>
        </w:rPr>
      </w:pPr>
      <w:r w:rsidRPr="00AA035F">
        <w:rPr>
          <w:rFonts w:ascii="Calibri" w:hAnsi="Calibri" w:cs="Calibri"/>
          <w:sz w:val="20"/>
          <w:szCs w:val="20"/>
        </w:rPr>
        <w:t xml:space="preserve">úřední oprávnění pro ověřování </w:t>
      </w:r>
      <w:r w:rsidRPr="00AA035F">
        <w:rPr>
          <w:rFonts w:asciiTheme="minorHAnsi" w:hAnsiTheme="minorHAnsi" w:cs="Arial"/>
          <w:sz w:val="20"/>
          <w:szCs w:val="20"/>
        </w:rPr>
        <w:t xml:space="preserve">výsledků zeměměřických činností v rozsahu dle ust. § 13 odst. 1 písm. </w:t>
      </w:r>
      <w:r w:rsidR="002E3DB8" w:rsidRPr="00AA035F">
        <w:rPr>
          <w:rFonts w:asciiTheme="minorHAnsi" w:hAnsiTheme="minorHAnsi" w:cs="Arial"/>
          <w:sz w:val="20"/>
          <w:szCs w:val="20"/>
        </w:rPr>
        <w:t>a) a c</w:t>
      </w:r>
      <w:r w:rsidR="001C506A" w:rsidRPr="00AA035F">
        <w:rPr>
          <w:rFonts w:asciiTheme="minorHAnsi" w:hAnsiTheme="minorHAnsi" w:cs="Arial"/>
          <w:sz w:val="20"/>
          <w:szCs w:val="20"/>
        </w:rPr>
        <w:t>)</w:t>
      </w:r>
      <w:r w:rsidR="002E3DB8" w:rsidRPr="00AA035F">
        <w:rPr>
          <w:rFonts w:ascii="Calibri" w:hAnsi="Calibri" w:cs="Calibri"/>
          <w:sz w:val="20"/>
          <w:szCs w:val="20"/>
          <w:lang w:val="en-US"/>
        </w:rPr>
        <w:t xml:space="preserve"> </w:t>
      </w:r>
      <w:r w:rsidRPr="00AA035F">
        <w:rPr>
          <w:rFonts w:asciiTheme="minorHAnsi" w:hAnsiTheme="minorHAnsi" w:cs="Arial"/>
          <w:sz w:val="20"/>
          <w:szCs w:val="20"/>
        </w:rPr>
        <w:t>zákona č. 200/1994 Sb., o zeměměřictví a o změně a doplnění některých zákonů souvisejících s jeho zavedením, ve znění pozdějších předpisů;</w:t>
      </w:r>
      <w:r w:rsidRPr="00AA035F">
        <w:rPr>
          <w:rFonts w:ascii="Calibri" w:hAnsi="Calibri" w:cs="Calibri"/>
          <w:sz w:val="20"/>
          <w:szCs w:val="20"/>
        </w:rPr>
        <w:t xml:space="preserve"> </w:t>
      </w:r>
    </w:p>
    <w:p w:rsidR="002E3DB8" w:rsidRPr="00AA035F" w:rsidRDefault="002E3DB8" w:rsidP="00F24A21">
      <w:pPr>
        <w:numPr>
          <w:ilvl w:val="0"/>
          <w:numId w:val="16"/>
        </w:numPr>
        <w:spacing w:before="60"/>
        <w:ind w:left="1843" w:hanging="425"/>
        <w:jc w:val="both"/>
        <w:rPr>
          <w:rFonts w:ascii="Calibri" w:hAnsi="Calibri" w:cs="Calibri"/>
          <w:sz w:val="20"/>
          <w:szCs w:val="20"/>
        </w:rPr>
      </w:pPr>
      <w:r w:rsidRPr="00AA035F">
        <w:rPr>
          <w:rFonts w:ascii="Calibri" w:hAnsi="Calibri" w:cs="Calibri"/>
          <w:b/>
          <w:bCs/>
          <w:sz w:val="20"/>
          <w:szCs w:val="20"/>
        </w:rPr>
        <w:t xml:space="preserve">geotechnik </w:t>
      </w:r>
    </w:p>
    <w:p w:rsidR="002E3DB8" w:rsidRPr="00AA035F"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AA035F">
        <w:rPr>
          <w:rFonts w:ascii="Calibri" w:hAnsi="Calibri" w:cs="Calibri"/>
          <w:sz w:val="20"/>
          <w:szCs w:val="20"/>
        </w:rPr>
        <w:t>vysokoškolské vzdělání; nejméně 5 let praxe ve svém oboru v projektování obdobných zakázek; autorizace v rozsahu dle ust. § 5 odst. 3 písm. i) zák. č. 360/1992 Sb., tedy v oboru geotechnika</w:t>
      </w:r>
      <w:r w:rsidR="00DA0E2C">
        <w:rPr>
          <w:rFonts w:ascii="Calibri" w:hAnsi="Calibri" w:cs="Calibri"/>
          <w:sz w:val="20"/>
          <w:szCs w:val="20"/>
        </w:rPr>
        <w:t>;</w:t>
      </w:r>
    </w:p>
    <w:p w:rsidR="00DA0E2C" w:rsidRPr="00DA0E2C" w:rsidRDefault="00AA035F" w:rsidP="00DA0E2C">
      <w:pPr>
        <w:pStyle w:val="Odstavecseseznamem"/>
        <w:numPr>
          <w:ilvl w:val="0"/>
          <w:numId w:val="16"/>
        </w:numPr>
        <w:spacing w:before="60"/>
        <w:ind w:left="1843" w:hanging="425"/>
        <w:jc w:val="both"/>
        <w:rPr>
          <w:rFonts w:ascii="Calibri" w:hAnsi="Calibri" w:cs="Calibri"/>
          <w:b/>
          <w:bCs/>
          <w:sz w:val="20"/>
          <w:szCs w:val="20"/>
        </w:rPr>
      </w:pPr>
      <w:r w:rsidRPr="00DA0E2C">
        <w:rPr>
          <w:rFonts w:ascii="Calibri" w:hAnsi="Calibri" w:cs="Calibri"/>
          <w:b/>
          <w:bCs/>
          <w:sz w:val="20"/>
          <w:szCs w:val="20"/>
        </w:rPr>
        <w:t xml:space="preserve">specialista na požární bezpečnost </w:t>
      </w:r>
    </w:p>
    <w:p w:rsidR="00AA035F" w:rsidRPr="00DA0E2C" w:rsidRDefault="00AA035F" w:rsidP="00DA0E2C">
      <w:pPr>
        <w:pStyle w:val="Odstavecseseznamem"/>
        <w:numPr>
          <w:ilvl w:val="0"/>
          <w:numId w:val="42"/>
        </w:numPr>
        <w:spacing w:before="60"/>
        <w:ind w:left="1985" w:hanging="567"/>
        <w:jc w:val="both"/>
        <w:rPr>
          <w:rFonts w:ascii="Calibri" w:hAnsi="Calibri" w:cs="Calibri"/>
          <w:b/>
          <w:bCs/>
          <w:sz w:val="20"/>
          <w:szCs w:val="20"/>
        </w:rPr>
      </w:pPr>
      <w:r w:rsidRPr="00DA0E2C">
        <w:rPr>
          <w:rFonts w:ascii="Calibri" w:hAnsi="Calibri" w:cs="Calibri"/>
          <w:bCs/>
          <w:sz w:val="20"/>
          <w:szCs w:val="20"/>
        </w:rPr>
        <w:t xml:space="preserve">vysokoškolské vzdělání; </w:t>
      </w:r>
      <w:r w:rsidR="000E1304" w:rsidRPr="00AA035F">
        <w:rPr>
          <w:rFonts w:ascii="Calibri" w:hAnsi="Calibri" w:cs="Calibri"/>
          <w:sz w:val="20"/>
          <w:szCs w:val="20"/>
        </w:rPr>
        <w:t>nejméně 5 let praxe ve svém oboru v projektování obdobných zakázek</w:t>
      </w:r>
      <w:r w:rsidRPr="00DA0E2C">
        <w:rPr>
          <w:rFonts w:ascii="Calibri" w:hAnsi="Calibri" w:cs="Calibri"/>
          <w:bCs/>
          <w:sz w:val="20"/>
          <w:szCs w:val="20"/>
        </w:rPr>
        <w:t xml:space="preserve">; </w:t>
      </w:r>
      <w:r w:rsidRPr="00DA0E2C">
        <w:rPr>
          <w:rFonts w:ascii="Calibri" w:hAnsi="Calibri" w:cs="Calibri"/>
          <w:sz w:val="20"/>
          <w:szCs w:val="20"/>
        </w:rPr>
        <w:t>autorizace v rozsahu dle us</w:t>
      </w:r>
      <w:r w:rsidR="00DA0E2C">
        <w:rPr>
          <w:rFonts w:ascii="Calibri" w:hAnsi="Calibri" w:cs="Calibri"/>
          <w:sz w:val="20"/>
          <w:szCs w:val="20"/>
        </w:rPr>
        <w:t>t. § 5 odst. 3 písm. j) zák. </w:t>
      </w:r>
      <w:r w:rsidRPr="00DA0E2C">
        <w:rPr>
          <w:rFonts w:ascii="Calibri" w:hAnsi="Calibri" w:cs="Calibri"/>
          <w:sz w:val="20"/>
          <w:szCs w:val="20"/>
        </w:rPr>
        <w:t>č. 360/1992 Sb., tedy v oboru požární bezpečnost staveb</w:t>
      </w:r>
      <w:r w:rsidR="00DA0E2C" w:rsidRPr="00DA0E2C">
        <w:rPr>
          <w:rFonts w:ascii="Calibri" w:hAnsi="Calibri" w:cs="Calibri"/>
          <w:sz w:val="20"/>
          <w:szCs w:val="20"/>
        </w:rPr>
        <w:t>.</w:t>
      </w:r>
    </w:p>
    <w:p w:rsidR="003F22CA" w:rsidRPr="00794E62"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00DA0E2C">
        <w:rPr>
          <w:rFonts w:ascii="Calibri" w:hAnsi="Calibri" w:cs="Calibri"/>
          <w:sz w:val="20"/>
          <w:szCs w:val="20"/>
        </w:rPr>
        <w:t xml:space="preserve"> pod </w:t>
      </w:r>
      <w:r w:rsidRPr="00422E34">
        <w:rPr>
          <w:rFonts w:ascii="Calibri" w:hAnsi="Calibri" w:cs="Calibri"/>
          <w:sz w:val="20"/>
          <w:szCs w:val="20"/>
        </w:rPr>
        <w:t xml:space="preserve">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w:t>
      </w:r>
      <w:r w:rsidR="00DA0E2C">
        <w:rPr>
          <w:rFonts w:ascii="Calibri" w:hAnsi="Calibri" w:cs="Calibri"/>
          <w:sz w:val="20"/>
          <w:szCs w:val="20"/>
        </w:rPr>
        <w:t xml:space="preserve"> to za podmínek stanovených v § </w:t>
      </w:r>
      <w:r w:rsidRPr="00DE0A69">
        <w:rPr>
          <w:rFonts w:ascii="Calibri" w:hAnsi="Calibri" w:cs="Calibri"/>
          <w:sz w:val="20"/>
          <w:szCs w:val="20"/>
        </w:rPr>
        <w:t xml:space="preserve">143 ZVZ. Požadavky zadavatele na prokázání splnění kvalifikace, které nemá dodavatel </w:t>
      </w:r>
      <w:r w:rsidRPr="00DE0A69">
        <w:rPr>
          <w:rFonts w:ascii="Calibri" w:hAnsi="Calibri" w:cs="Calibri"/>
          <w:sz w:val="20"/>
          <w:szCs w:val="20"/>
        </w:rPr>
        <w:lastRenderedPageBreak/>
        <w:t>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w:t>
      </w:r>
      <w:r w:rsidR="00DA0E2C">
        <w:rPr>
          <w:rFonts w:ascii="Calibri" w:hAnsi="Calibri" w:cs="Calibri"/>
          <w:sz w:val="20"/>
          <w:szCs w:val="20"/>
        </w:rPr>
        <w:t>ný překlad do českého jazyka se </w:t>
      </w:r>
      <w:r w:rsidRPr="003904E2">
        <w:rPr>
          <w:rFonts w:ascii="Calibri" w:hAnsi="Calibri" w:cs="Calibri"/>
          <w:sz w:val="20"/>
          <w:szCs w:val="20"/>
        </w:rPr>
        <w:t>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 xml:space="preserve">Prokazování kvalifikace </w:t>
      </w:r>
      <w:r w:rsidR="00644FFE">
        <w:rPr>
          <w:rFonts w:ascii="Calibri" w:hAnsi="Calibri" w:cs="Calibri"/>
          <w:sz w:val="20"/>
          <w:szCs w:val="20"/>
        </w:rPr>
        <w:t xml:space="preserve">– odborné způsobilosti </w:t>
      </w:r>
      <w:r w:rsidRPr="00D25383">
        <w:rPr>
          <w:rFonts w:ascii="Calibri" w:hAnsi="Calibri" w:cs="Calibri"/>
          <w:sz w:val="20"/>
          <w:szCs w:val="20"/>
        </w:rPr>
        <w:t>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 xml:space="preserve">informace k doložení autorizace v rozsahu dle § 5 odst. 3 zákona č. 360/1992 Sb., </w:t>
      </w:r>
      <w:r w:rsidR="00DA0E2C">
        <w:rPr>
          <w:rFonts w:ascii="Calibri" w:hAnsi="Calibri" w:cs="Calibri"/>
          <w:sz w:val="20"/>
          <w:szCs w:val="20"/>
        </w:rPr>
        <w:t>o </w:t>
      </w:r>
      <w:r w:rsidR="00684B77" w:rsidRPr="00AD0681">
        <w:rPr>
          <w:rFonts w:ascii="Calibri" w:hAnsi="Calibri" w:cs="Calibri"/>
          <w:sz w:val="20"/>
          <w:szCs w:val="20"/>
        </w:rPr>
        <w:t>výkonu povolání autorizovaných architektů a o výkonu povolání autorizovaných inženýrů a techniků činných ve výstavbě</w:t>
      </w:r>
      <w:r w:rsidR="00684B77">
        <w:rPr>
          <w:rFonts w:ascii="Calibri" w:hAnsi="Calibri" w:cs="Calibri"/>
          <w:sz w:val="20"/>
          <w:szCs w:val="20"/>
        </w:rPr>
        <w:t>,</w:t>
      </w:r>
      <w:r w:rsidR="00684B77" w:rsidRPr="00AD0681">
        <w:rPr>
          <w:rFonts w:ascii="Calibri" w:hAnsi="Calibri" w:cs="Calibri"/>
          <w:sz w:val="20"/>
          <w:szCs w:val="20"/>
        </w:rPr>
        <w:t xml:space="preserve"> </w:t>
      </w:r>
      <w:r w:rsidRPr="00D25383">
        <w:rPr>
          <w:rFonts w:ascii="Calibri" w:hAnsi="Calibri" w:cs="Calibri"/>
          <w:sz w:val="20"/>
          <w:szCs w:val="20"/>
        </w:rPr>
        <w:t>ve znění pozdějších př</w:t>
      </w:r>
      <w:r w:rsidR="00DA0E2C">
        <w:rPr>
          <w:rFonts w:ascii="Calibri" w:hAnsi="Calibri" w:cs="Calibri"/>
          <w:sz w:val="20"/>
          <w:szCs w:val="20"/>
        </w:rPr>
        <w:t>edpisů, zahraničními osobami (§ </w:t>
      </w:r>
      <w:r w:rsidRPr="00D25383">
        <w:rPr>
          <w:rFonts w:ascii="Calibri" w:hAnsi="Calibri" w:cs="Calibri"/>
          <w:sz w:val="20"/>
          <w:szCs w:val="20"/>
        </w:rPr>
        <w:t>30a až 30r zák. č. 360/1992 Sb.): vybra</w:t>
      </w:r>
      <w:r w:rsidR="00DA0E2C">
        <w:rPr>
          <w:rFonts w:ascii="Calibri" w:hAnsi="Calibri" w:cs="Calibri"/>
          <w:sz w:val="20"/>
          <w:szCs w:val="20"/>
        </w:rPr>
        <w:t>né činnosti ve výstavbě mohou v </w:t>
      </w:r>
      <w:r w:rsidRPr="00D25383">
        <w:rPr>
          <w:rFonts w:ascii="Calibri" w:hAnsi="Calibri" w:cs="Calibri"/>
          <w:sz w:val="20"/>
          <w:szCs w:val="20"/>
        </w:rPr>
        <w:t xml:space="preserve">České republice vykonávat zahraniční osoby, které </w:t>
      </w:r>
      <w:r w:rsidR="00DA0E2C">
        <w:rPr>
          <w:rFonts w:ascii="Calibri" w:hAnsi="Calibri" w:cs="Calibri"/>
          <w:sz w:val="20"/>
          <w:szCs w:val="20"/>
        </w:rPr>
        <w:t>získaly potřebnou kvalifikaci k </w:t>
      </w:r>
      <w:r w:rsidRPr="00D25383">
        <w:rPr>
          <w:rFonts w:ascii="Calibri" w:hAnsi="Calibri" w:cs="Calibri"/>
          <w:sz w:val="20"/>
          <w:szCs w:val="20"/>
        </w:rPr>
        <w:t>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w:t>
      </w:r>
      <w:r w:rsidR="00DA0E2C">
        <w:rPr>
          <w:rFonts w:ascii="Calibri" w:hAnsi="Calibri" w:cs="Calibri"/>
          <w:sz w:val="20"/>
          <w:szCs w:val="20"/>
        </w:rPr>
        <w:t xml:space="preserve"> inženýrů a techniků činných ve </w:t>
      </w:r>
      <w:r w:rsidRPr="00D25383">
        <w:rPr>
          <w:rFonts w:ascii="Calibri" w:hAnsi="Calibri" w:cs="Calibri"/>
          <w:sz w:val="20"/>
          <w:szCs w:val="20"/>
        </w:rPr>
        <w:t>výstavbě, která posuzuje splnění kvalifikačních předpokladů a prová</w:t>
      </w:r>
      <w:r w:rsidR="00DA0E2C">
        <w:rPr>
          <w:rFonts w:ascii="Calibri" w:hAnsi="Calibri" w:cs="Calibri"/>
          <w:sz w:val="20"/>
          <w:szCs w:val="20"/>
        </w:rPr>
        <w:t>dí další úkony s </w:t>
      </w:r>
      <w:r w:rsidRPr="00D25383">
        <w:rPr>
          <w:rFonts w:ascii="Calibri" w:hAnsi="Calibri" w:cs="Calibri"/>
          <w:sz w:val="20"/>
          <w:szCs w:val="20"/>
        </w:rPr>
        <w:t>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 xml:space="preserve">Informace k doložení úředního oprávnění pro ověřování výsledků zeměměřičských činností v rozsahu dle § 13 odst. 1 zákona č. 200/1994 Sb., </w:t>
      </w:r>
      <w:r w:rsidR="00DA0E2C">
        <w:rPr>
          <w:rFonts w:ascii="Calibri" w:hAnsi="Calibri" w:cs="Calibri"/>
          <w:sz w:val="20"/>
          <w:szCs w:val="20"/>
        </w:rPr>
        <w:t>o zeměměřičství a o změně a </w:t>
      </w:r>
      <w:r w:rsidR="00684B77" w:rsidRPr="00AD0681">
        <w:rPr>
          <w:rFonts w:ascii="Calibri" w:hAnsi="Calibri" w:cs="Calibri"/>
          <w:sz w:val="20"/>
          <w:szCs w:val="20"/>
        </w:rPr>
        <w:t>doplnění některých zákonů souvisejících s jeho zavedením</w:t>
      </w:r>
      <w:r w:rsidR="00684B77">
        <w:rPr>
          <w:rFonts w:ascii="Calibri" w:hAnsi="Calibri" w:cs="Calibri"/>
          <w:sz w:val="20"/>
          <w:szCs w:val="20"/>
        </w:rPr>
        <w:t>,</w:t>
      </w:r>
      <w:r w:rsidR="00684B77" w:rsidRPr="00AD0681">
        <w:rPr>
          <w:rFonts w:ascii="Calibri" w:hAnsi="Calibri" w:cs="Calibri"/>
          <w:sz w:val="20"/>
          <w:szCs w:val="20"/>
        </w:rPr>
        <w:t xml:space="preserve"> </w:t>
      </w:r>
      <w:r w:rsidRPr="00D25383">
        <w:rPr>
          <w:rFonts w:ascii="Calibri" w:hAnsi="Calibri" w:cs="Calibri"/>
          <w:sz w:val="20"/>
          <w:szCs w:val="20"/>
        </w:rPr>
        <w:t xml:space="preserve">ve znění pozdějších předpisů, zahraničními osobami (§ 12 až 16 zák. č. 200/1994 Sb.): přeshraniční poskytování služeb v České republice zahraniční fyzickou osobou ohledně ověřování </w:t>
      </w:r>
      <w:r w:rsidRPr="00D25383">
        <w:rPr>
          <w:rFonts w:ascii="Calibri" w:hAnsi="Calibri" w:cs="Calibri"/>
          <w:sz w:val="20"/>
          <w:szCs w:val="20"/>
        </w:rPr>
        <w:lastRenderedPageBreak/>
        <w:t>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9A46EC" w:rsidRPr="00794E62" w:rsidRDefault="00D71F57" w:rsidP="009A46EC">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w:t>
      </w:r>
      <w:r w:rsidR="00DA0E2C">
        <w:rPr>
          <w:rFonts w:ascii="Calibri" w:hAnsi="Calibri" w:cs="Calibri"/>
          <w:sz w:val="20"/>
          <w:szCs w:val="20"/>
        </w:rPr>
        <w:t>tace a posudku dle § 19 zák. č. </w:t>
      </w:r>
      <w:r w:rsidRPr="001E0280">
        <w:rPr>
          <w:rFonts w:ascii="Calibri" w:hAnsi="Calibri" w:cs="Calibri"/>
          <w:sz w:val="20"/>
          <w:szCs w:val="20"/>
        </w:rPr>
        <w:t>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w:t>
      </w:r>
      <w:r w:rsidR="009A46EC" w:rsidRPr="001E0280">
        <w:rPr>
          <w:rFonts w:ascii="Calibri" w:hAnsi="Calibri" w:cs="Calibri"/>
          <w:sz w:val="20"/>
          <w:szCs w:val="20"/>
        </w:rPr>
        <w:t>o posuzování vlivů na životní prostřed</w:t>
      </w:r>
      <w:r w:rsidR="009A46EC">
        <w:rPr>
          <w:rFonts w:ascii="Calibri" w:hAnsi="Calibri" w:cs="Calibri"/>
          <w:sz w:val="20"/>
          <w:szCs w:val="20"/>
        </w:rPr>
        <w:t xml:space="preserve">í, </w:t>
      </w:r>
      <w:r>
        <w:rPr>
          <w:rFonts w:ascii="Calibri" w:hAnsi="Calibri" w:cs="Calibri"/>
          <w:sz w:val="20"/>
          <w:szCs w:val="20"/>
        </w:rPr>
        <w:t>ve znění pozdějších předpisů a</w:t>
      </w:r>
      <w:r w:rsidR="0006533D">
        <w:rPr>
          <w:rFonts w:ascii="Calibri" w:hAnsi="Calibri" w:cs="Calibri"/>
          <w:sz w:val="20"/>
          <w:szCs w:val="20"/>
        </w:rPr>
        <w:t xml:space="preserve"> podle zákona č. 18/2004 Sb., o </w:t>
      </w:r>
      <w:r>
        <w:rPr>
          <w:rFonts w:ascii="Calibri" w:hAnsi="Calibri" w:cs="Calibri"/>
          <w:sz w:val="20"/>
          <w:szCs w:val="20"/>
        </w:rPr>
        <w:t xml:space="preserve">uznávání odborné kvalifikace, ve </w:t>
      </w:r>
      <w:r w:rsidRPr="00C141BF">
        <w:rPr>
          <w:rFonts w:ascii="Calibri" w:hAnsi="Calibri" w:cs="Calibri"/>
          <w:sz w:val="20"/>
          <w:szCs w:val="20"/>
        </w:rPr>
        <w:t>znění pozdějších předpisů. Uznávacím orgánem je Ministerstvo životního prostředí</w:t>
      </w:r>
      <w:r w:rsidR="0006533D">
        <w:rPr>
          <w:rFonts w:ascii="Calibri" w:hAnsi="Calibri" w:cs="Calibri"/>
          <w:sz w:val="20"/>
          <w:szCs w:val="20"/>
        </w:rPr>
        <w:t>.</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00DA0E2C">
        <w:rPr>
          <w:rFonts w:ascii="Calibri" w:hAnsi="Calibri" w:cs="Calibri"/>
          <w:sz w:val="20"/>
          <w:szCs w:val="20"/>
        </w:rPr>
        <w:t> </w:t>
      </w:r>
      <w:r w:rsidRPr="002F4BD5">
        <w:rPr>
          <w:rFonts w:ascii="Calibri" w:hAnsi="Calibri" w:cs="Calibri"/>
          <w:sz w:val="20"/>
          <w:szCs w:val="20"/>
        </w:rPr>
        <w:t xml:space="preserve">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w:t>
      </w:r>
      <w:r w:rsidR="00DA0E2C">
        <w:rPr>
          <w:rFonts w:ascii="Calibri" w:hAnsi="Calibri" w:cs="Calibri"/>
          <w:sz w:val="20"/>
          <w:szCs w:val="20"/>
        </w:rPr>
        <w:t>vyplývá závazek subdodavatele k </w:t>
      </w:r>
      <w:r w:rsidRPr="00DE0A69">
        <w:rPr>
          <w:rFonts w:ascii="Calibri" w:hAnsi="Calibri" w:cs="Calibri"/>
          <w:sz w:val="20"/>
          <w:szCs w:val="20"/>
        </w:rPr>
        <w:t xml:space="preserve">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w:t>
      </w:r>
      <w:r w:rsidR="00C83A54">
        <w:rPr>
          <w:rFonts w:ascii="Calibri" w:hAnsi="Calibri" w:cs="Calibri"/>
          <w:sz w:val="20"/>
          <w:szCs w:val="20"/>
        </w:rPr>
        <w:t>subdodavatelem. Tyto části jsou</w:t>
      </w:r>
      <w:r w:rsidR="005B2435">
        <w:rPr>
          <w:rFonts w:ascii="Calibri" w:hAnsi="Calibri" w:cs="Calibri"/>
          <w:sz w:val="20"/>
          <w:szCs w:val="20"/>
        </w:rPr>
        <w:t xml:space="preserve">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106BB2" w:rsidRPr="00106BB2">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06533D" w:rsidRDefault="0006533D" w:rsidP="009C4ED7">
      <w:pPr>
        <w:spacing w:before="120"/>
        <w:ind w:left="1412"/>
        <w:jc w:val="both"/>
        <w:rPr>
          <w:rFonts w:ascii="Calibri" w:hAnsi="Calibri" w:cs="Calibri"/>
          <w:sz w:val="20"/>
          <w:szCs w:val="20"/>
        </w:rPr>
      </w:pPr>
    </w:p>
    <w:p w:rsidR="00C83A54" w:rsidRPr="00DE0A69" w:rsidRDefault="00C83A54" w:rsidP="009C4ED7">
      <w:pPr>
        <w:spacing w:before="120"/>
        <w:ind w:left="1412"/>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417572593"/>
      <w:r w:rsidRPr="00DE0A69">
        <w:rPr>
          <w:rFonts w:ascii="Calibri" w:hAnsi="Calibri" w:cs="Calibri"/>
          <w:kern w:val="28"/>
          <w:sz w:val="24"/>
          <w:szCs w:val="24"/>
          <w:lang w:val="cs-CZ"/>
        </w:rPr>
        <w:lastRenderedPageBreak/>
        <w:t>DALŠÍ INFORMACE/DOKUMENTY PŘEDKLÁDANÉ DODAVATELEM</w:t>
      </w:r>
      <w:bookmarkEnd w:id="27"/>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8"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8"/>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w:t>
      </w:r>
      <w:r w:rsidR="00DA0E2C">
        <w:rPr>
          <w:rFonts w:ascii="Calibri" w:hAnsi="Calibri" w:cs="Calibri"/>
          <w:sz w:val="20"/>
          <w:szCs w:val="20"/>
        </w:rPr>
        <w:t>, funkčním či obdobném poměru u </w:t>
      </w:r>
      <w:r w:rsidRPr="00DE0A69">
        <w:rPr>
          <w:rFonts w:ascii="Calibri" w:hAnsi="Calibri" w:cs="Calibri"/>
          <w:sz w:val="20"/>
          <w:szCs w:val="20"/>
        </w:rPr>
        <w:t>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4D3B53" w:rsidRDefault="004D3B53" w:rsidP="004D3B53">
      <w:pPr>
        <w:pStyle w:val="Odstavecseseznamem"/>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684B77">
        <w:rPr>
          <w:rFonts w:ascii="Calibri" w:hAnsi="Calibri" w:cs="Calibri"/>
          <w:sz w:val="20"/>
          <w:szCs w:val="20"/>
        </w:rPr>
        <w:t xml:space="preserve">občanský zákoník, </w:t>
      </w:r>
      <w:r w:rsidR="008E4A48" w:rsidRPr="00794E62">
        <w:rPr>
          <w:rFonts w:ascii="Calibri" w:hAnsi="Calibri" w:cs="Calibri"/>
          <w:sz w:val="20"/>
          <w:szCs w:val="20"/>
        </w:rPr>
        <w:t>případně jako jiné sdružení či 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9"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9"/>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DA0E2C">
        <w:rPr>
          <w:rFonts w:ascii="Calibri" w:hAnsi="Calibri" w:cs="Calibri"/>
          <w:sz w:val="20"/>
          <w:szCs w:val="20"/>
        </w:rPr>
        <w:t xml:space="preserve"> a </w:t>
      </w:r>
      <w:r w:rsidR="00B574F0" w:rsidRPr="00794E62">
        <w:rPr>
          <w:rFonts w:ascii="Calibri" w:hAnsi="Calibri" w:cs="Calibri"/>
          <w:sz w:val="20"/>
          <w:szCs w:val="20"/>
        </w:rPr>
        <w:t xml:space="preserve">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Základní kvalifikační předpoklady upravené v § 53 </w:t>
      </w:r>
      <w:proofErr w:type="gramStart"/>
      <w:r w:rsidRPr="00794E62">
        <w:rPr>
          <w:rFonts w:ascii="Calibri" w:hAnsi="Calibri" w:cs="Calibri"/>
          <w:sz w:val="20"/>
          <w:szCs w:val="20"/>
        </w:rPr>
        <w:t>odst.1 ZVZ</w:t>
      </w:r>
      <w:proofErr w:type="gramEnd"/>
      <w:r w:rsidRPr="00794E62">
        <w:rPr>
          <w:rFonts w:ascii="Calibri" w:hAnsi="Calibri" w:cs="Calibri"/>
          <w:sz w:val="20"/>
          <w:szCs w:val="20"/>
        </w:rPr>
        <w:t xml:space="preserve">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06533D" w:rsidRDefault="0006533D" w:rsidP="0006533D">
      <w:pPr>
        <w:pStyle w:val="Odstavecseseznamem"/>
        <w:rPr>
          <w:rFonts w:ascii="Calibri" w:hAnsi="Calibri" w:cs="Calibri"/>
          <w:sz w:val="20"/>
          <w:szCs w:val="20"/>
        </w:rPr>
      </w:pPr>
    </w:p>
    <w:p w:rsidR="0006533D" w:rsidRPr="00794E62" w:rsidRDefault="0006533D" w:rsidP="0006533D">
      <w:pPr>
        <w:ind w:left="1843"/>
        <w:jc w:val="both"/>
        <w:rPr>
          <w:rFonts w:ascii="Calibri" w:hAnsi="Calibri" w:cs="Calibri"/>
          <w:sz w:val="20"/>
          <w:szCs w:val="20"/>
        </w:rPr>
      </w:pPr>
    </w:p>
    <w:p w:rsidR="00B574F0" w:rsidRPr="00794E62" w:rsidRDefault="00B574F0" w:rsidP="00707770">
      <w:pPr>
        <w:ind w:left="2483"/>
        <w:jc w:val="both"/>
        <w:rPr>
          <w:rFonts w:ascii="Calibri" w:hAnsi="Calibri" w:cs="Calibri"/>
          <w:sz w:val="20"/>
          <w:szCs w:val="20"/>
        </w:rPr>
      </w:pPr>
    </w:p>
    <w:p w:rsidR="00B574F0" w:rsidRPr="008B771A" w:rsidRDefault="00B574F0" w:rsidP="00F24A21">
      <w:pPr>
        <w:numPr>
          <w:ilvl w:val="1"/>
          <w:numId w:val="30"/>
        </w:numPr>
        <w:ind w:left="1418" w:hanging="709"/>
        <w:jc w:val="both"/>
        <w:rPr>
          <w:rFonts w:ascii="Calibri" w:hAnsi="Calibri" w:cs="Calibri"/>
          <w:sz w:val="20"/>
          <w:szCs w:val="20"/>
        </w:rPr>
      </w:pPr>
      <w:bookmarkStart w:id="30" w:name="_Ref310353058"/>
      <w:r w:rsidRPr="008B771A">
        <w:rPr>
          <w:rFonts w:ascii="Calibri" w:hAnsi="Calibri" w:cs="Calibri"/>
          <w:sz w:val="20"/>
          <w:szCs w:val="20"/>
        </w:rPr>
        <w:t>Subdodavatelské omezení:</w:t>
      </w:r>
      <w:bookmarkEnd w:id="30"/>
    </w:p>
    <w:p w:rsidR="00B574F0" w:rsidRPr="008B771A" w:rsidRDefault="00B574F0" w:rsidP="006C6438">
      <w:pPr>
        <w:ind w:left="2126"/>
        <w:jc w:val="both"/>
        <w:rPr>
          <w:rFonts w:ascii="Calibri" w:hAnsi="Calibri" w:cs="Calibri"/>
          <w:sz w:val="20"/>
          <w:szCs w:val="20"/>
        </w:rPr>
      </w:pPr>
    </w:p>
    <w:p w:rsidR="002F3BEA" w:rsidRPr="008B771A" w:rsidRDefault="00B574F0" w:rsidP="002F3BEA">
      <w:pPr>
        <w:numPr>
          <w:ilvl w:val="0"/>
          <w:numId w:val="1"/>
        </w:numPr>
        <w:tabs>
          <w:tab w:val="clear" w:pos="360"/>
        </w:tabs>
        <w:ind w:left="1843" w:hanging="425"/>
        <w:jc w:val="both"/>
        <w:rPr>
          <w:rFonts w:ascii="Calibri" w:hAnsi="Calibri" w:cs="Calibri"/>
          <w:sz w:val="20"/>
          <w:szCs w:val="20"/>
        </w:rPr>
      </w:pPr>
      <w:r w:rsidRPr="008B771A">
        <w:rPr>
          <w:rFonts w:ascii="Calibri" w:hAnsi="Calibri" w:cs="Calibri"/>
          <w:sz w:val="20"/>
          <w:szCs w:val="20"/>
        </w:rPr>
        <w:t xml:space="preserve">Zadavatel </w:t>
      </w:r>
      <w:r w:rsidR="002F3BEA" w:rsidRPr="008B771A">
        <w:rPr>
          <w:rFonts w:ascii="Calibri" w:hAnsi="Calibri" w:cs="Calibri"/>
          <w:sz w:val="20"/>
          <w:szCs w:val="20"/>
        </w:rPr>
        <w:t>si dle § 44 odst. 6 ZVZ vyhrazuje požadavek, že následující části plnění předmětu veřejné zakázky nesmí být plněny subdodavatelem:</w:t>
      </w:r>
    </w:p>
    <w:p w:rsidR="002F3BEA" w:rsidRPr="008B771A" w:rsidRDefault="00D40577" w:rsidP="002F3BEA">
      <w:pPr>
        <w:numPr>
          <w:ilvl w:val="0"/>
          <w:numId w:val="1"/>
        </w:numPr>
        <w:tabs>
          <w:tab w:val="clear" w:pos="360"/>
        </w:tabs>
        <w:ind w:left="2268" w:hanging="425"/>
        <w:jc w:val="both"/>
        <w:rPr>
          <w:rFonts w:ascii="Calibri" w:hAnsi="Calibri" w:cs="Calibri"/>
          <w:sz w:val="20"/>
          <w:szCs w:val="20"/>
        </w:rPr>
      </w:pPr>
      <w:r w:rsidRPr="008B771A">
        <w:rPr>
          <w:rFonts w:ascii="Calibri" w:hAnsi="Calibri" w:cs="Calibri"/>
          <w:sz w:val="20"/>
          <w:szCs w:val="20"/>
        </w:rPr>
        <w:t>železniční svršek a spodek,</w:t>
      </w:r>
    </w:p>
    <w:p w:rsidR="00D40577" w:rsidRPr="008B771A" w:rsidRDefault="00D40577" w:rsidP="002F3BEA">
      <w:pPr>
        <w:numPr>
          <w:ilvl w:val="0"/>
          <w:numId w:val="1"/>
        </w:numPr>
        <w:tabs>
          <w:tab w:val="clear" w:pos="360"/>
        </w:tabs>
        <w:ind w:left="2268" w:hanging="425"/>
        <w:jc w:val="both"/>
        <w:rPr>
          <w:rFonts w:ascii="Calibri" w:hAnsi="Calibri" w:cs="Calibri"/>
          <w:sz w:val="20"/>
          <w:szCs w:val="20"/>
        </w:rPr>
      </w:pPr>
      <w:r w:rsidRPr="008B771A">
        <w:rPr>
          <w:rFonts w:ascii="Calibri" w:hAnsi="Calibri" w:cs="Calibri"/>
          <w:sz w:val="20"/>
          <w:szCs w:val="20"/>
        </w:rPr>
        <w:t>zabezpečovací zařízení.</w:t>
      </w:r>
    </w:p>
    <w:p w:rsidR="00B574F0" w:rsidRDefault="00B574F0"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1" w:name="_Ref315362795"/>
      <w:r w:rsidRPr="0085274F">
        <w:rPr>
          <w:rFonts w:ascii="Calibri" w:hAnsi="Calibri" w:cs="Calibri"/>
          <w:sz w:val="20"/>
          <w:szCs w:val="20"/>
        </w:rPr>
        <w:t>Návrh smlouvy na plnění této veřejné zakázky:</w:t>
      </w:r>
      <w:bookmarkEnd w:id="31"/>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EF6CD4" w:rsidRDefault="00B574F0" w:rsidP="0021681D">
      <w:pPr>
        <w:numPr>
          <w:ilvl w:val="0"/>
          <w:numId w:val="22"/>
        </w:numPr>
        <w:ind w:left="2268" w:hanging="425"/>
        <w:jc w:val="both"/>
        <w:rPr>
          <w:rFonts w:ascii="Calibri" w:hAnsi="Calibri" w:cs="Calibri"/>
          <w:sz w:val="20"/>
          <w:szCs w:val="20"/>
        </w:rPr>
      </w:pPr>
      <w:r w:rsidRPr="00EF6CD4">
        <w:rPr>
          <w:rFonts w:ascii="Calibri" w:hAnsi="Calibri" w:cs="Calibri"/>
          <w:sz w:val="20"/>
          <w:szCs w:val="20"/>
        </w:rPr>
        <w:t xml:space="preserve">do těla závazného vzoru smlouvy </w:t>
      </w:r>
      <w:r w:rsidR="00233CB7" w:rsidRPr="00EF6CD4">
        <w:rPr>
          <w:rFonts w:ascii="Calibri" w:hAnsi="Calibri" w:cs="Calibri"/>
          <w:sz w:val="20"/>
          <w:szCs w:val="20"/>
        </w:rPr>
        <w:t xml:space="preserve">čl. 3.3 </w:t>
      </w:r>
      <w:r w:rsidR="00686D0B" w:rsidRPr="00EF6CD4">
        <w:rPr>
          <w:rFonts w:ascii="Calibri" w:hAnsi="Calibri" w:cs="Calibri"/>
          <w:sz w:val="20"/>
          <w:szCs w:val="20"/>
        </w:rPr>
        <w:t>C</w:t>
      </w:r>
      <w:r w:rsidRPr="00EF6CD4">
        <w:rPr>
          <w:rFonts w:ascii="Calibri" w:hAnsi="Calibri" w:cs="Calibri"/>
          <w:sz w:val="20"/>
          <w:szCs w:val="20"/>
        </w:rPr>
        <w:t>enu</w:t>
      </w:r>
      <w:r w:rsidR="00686D0B" w:rsidRPr="00EF6CD4">
        <w:rPr>
          <w:rFonts w:ascii="Calibri" w:hAnsi="Calibri" w:cs="Calibri"/>
          <w:sz w:val="20"/>
          <w:szCs w:val="20"/>
        </w:rPr>
        <w:t xml:space="preserve"> Díla bez DPH</w:t>
      </w:r>
      <w:r w:rsidR="00233CB7" w:rsidRPr="00EF6CD4">
        <w:rPr>
          <w:rFonts w:ascii="Calibri" w:hAnsi="Calibri" w:cs="Calibri"/>
          <w:sz w:val="20"/>
          <w:szCs w:val="20"/>
        </w:rPr>
        <w:t xml:space="preserve">, </w:t>
      </w: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0009238B"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CE2BE1" w:rsidRPr="00CE2BE1" w:rsidRDefault="002567AF" w:rsidP="00CE2BE1">
      <w:pPr>
        <w:numPr>
          <w:ilvl w:val="0"/>
          <w:numId w:val="21"/>
        </w:numPr>
        <w:spacing w:before="120"/>
        <w:ind w:left="2410" w:hanging="284"/>
        <w:jc w:val="both"/>
        <w:rPr>
          <w:rFonts w:ascii="Calibri" w:hAnsi="Calibri" w:cs="Calibri"/>
          <w:sz w:val="20"/>
          <w:szCs w:val="20"/>
        </w:rPr>
      </w:pPr>
      <w:r w:rsidRPr="00EF6CD4">
        <w:rPr>
          <w:rFonts w:ascii="Calibri" w:hAnsi="Calibri" w:cs="Arial"/>
          <w:sz w:val="20"/>
          <w:szCs w:val="20"/>
        </w:rPr>
        <w:t>C</w:t>
      </w:r>
      <w:r w:rsidR="0090008E" w:rsidRPr="00EF6CD4">
        <w:rPr>
          <w:rFonts w:ascii="Calibri" w:hAnsi="Calibri" w:cs="Arial"/>
          <w:sz w:val="20"/>
          <w:szCs w:val="20"/>
        </w:rPr>
        <w:t xml:space="preserve">enu za zpracování </w:t>
      </w:r>
      <w:r w:rsidR="00CE2BE1" w:rsidRPr="00CE2BE1">
        <w:rPr>
          <w:rFonts w:ascii="Calibri" w:hAnsi="Calibri" w:cs="Arial"/>
          <w:sz w:val="20"/>
          <w:szCs w:val="20"/>
        </w:rPr>
        <w:t>záměru projektu a přípravné dokumentace</w:t>
      </w:r>
      <w:r w:rsidR="00CE2BE1" w:rsidRPr="00CE2BE1">
        <w:rPr>
          <w:rFonts w:ascii="Calibri" w:hAnsi="Calibri" w:cs="Arial"/>
          <w:b/>
          <w:sz w:val="20"/>
          <w:szCs w:val="20"/>
        </w:rPr>
        <w:t xml:space="preserve"> </w:t>
      </w:r>
      <w:r w:rsidR="00DA0E2C">
        <w:rPr>
          <w:rFonts w:ascii="Calibri" w:hAnsi="Calibri" w:cs="Arial"/>
          <w:sz w:val="20"/>
          <w:szCs w:val="20"/>
        </w:rPr>
        <w:t>podle členění na </w:t>
      </w:r>
      <w:r w:rsidR="0090008E" w:rsidRPr="00FA408D">
        <w:rPr>
          <w:rFonts w:ascii="Calibri" w:hAnsi="Calibri" w:cs="Arial"/>
          <w:sz w:val="20"/>
          <w:szCs w:val="20"/>
        </w:rPr>
        <w:t>základní a dodatečné služby</w:t>
      </w:r>
      <w:r w:rsidR="00E6252F" w:rsidRPr="00FA408D">
        <w:rPr>
          <w:rFonts w:ascii="Calibri" w:hAnsi="Calibri" w:cs="Arial"/>
          <w:sz w:val="20"/>
          <w:szCs w:val="20"/>
        </w:rPr>
        <w:t>, dále Cenu Díla</w:t>
      </w:r>
      <w:r w:rsidR="0090008E" w:rsidRPr="00FA408D">
        <w:rPr>
          <w:rFonts w:ascii="Calibri" w:hAnsi="Calibri" w:cs="Arial"/>
          <w:sz w:val="20"/>
          <w:szCs w:val="20"/>
        </w:rPr>
        <w:t xml:space="preserve"> </w:t>
      </w:r>
      <w:r w:rsidR="00CE2BE1">
        <w:rPr>
          <w:rFonts w:ascii="Calibri" w:hAnsi="Calibri" w:cs="Arial"/>
          <w:sz w:val="20"/>
          <w:szCs w:val="20"/>
        </w:rPr>
        <w:t xml:space="preserve">včetně </w:t>
      </w:r>
      <w:r w:rsidR="004C5AE9" w:rsidRPr="00FA408D">
        <w:rPr>
          <w:rFonts w:ascii="Calibri" w:hAnsi="Calibri" w:cs="Calibri"/>
          <w:sz w:val="20"/>
          <w:szCs w:val="20"/>
        </w:rPr>
        <w:t>členění</w:t>
      </w:r>
      <w:r w:rsidR="004C5AE9" w:rsidRPr="00FA408D">
        <w:rPr>
          <w:rFonts w:ascii="Calibri" w:hAnsi="Calibri" w:cs="Arial"/>
          <w:sz w:val="20"/>
          <w:szCs w:val="20"/>
        </w:rPr>
        <w:t xml:space="preserve"> </w:t>
      </w:r>
      <w:r w:rsidR="00E6252F" w:rsidRPr="00FA408D">
        <w:rPr>
          <w:rFonts w:ascii="Calibri" w:hAnsi="Calibri" w:cs="Arial"/>
          <w:sz w:val="20"/>
          <w:szCs w:val="20"/>
        </w:rPr>
        <w:t xml:space="preserve">na </w:t>
      </w:r>
      <w:r w:rsidR="00CE2BE1">
        <w:rPr>
          <w:rFonts w:ascii="Calibri" w:hAnsi="Calibri" w:cs="Arial"/>
          <w:sz w:val="20"/>
          <w:szCs w:val="20"/>
        </w:rPr>
        <w:t>c</w:t>
      </w:r>
      <w:r w:rsidR="004C5AE9" w:rsidRPr="00FA408D">
        <w:rPr>
          <w:rFonts w:ascii="Calibri" w:hAnsi="Calibri" w:cs="Arial"/>
          <w:sz w:val="20"/>
          <w:szCs w:val="20"/>
        </w:rPr>
        <w:t>en</w:t>
      </w:r>
      <w:r w:rsidR="00E6252F" w:rsidRPr="00FA408D">
        <w:rPr>
          <w:rFonts w:ascii="Calibri" w:hAnsi="Calibri" w:cs="Arial"/>
          <w:sz w:val="20"/>
          <w:szCs w:val="20"/>
        </w:rPr>
        <w:t>u</w:t>
      </w:r>
      <w:r w:rsidR="004C5AE9" w:rsidRPr="00FA408D">
        <w:rPr>
          <w:rFonts w:ascii="Calibri" w:hAnsi="Calibri" w:cs="Arial"/>
          <w:sz w:val="20"/>
          <w:szCs w:val="20"/>
        </w:rPr>
        <w:t xml:space="preserve"> za zpracování </w:t>
      </w:r>
      <w:r w:rsidR="00CE2BE1">
        <w:rPr>
          <w:rFonts w:ascii="Calibri" w:hAnsi="Calibri" w:cs="Arial"/>
          <w:sz w:val="20"/>
          <w:szCs w:val="20"/>
        </w:rPr>
        <w:t xml:space="preserve">záměru </w:t>
      </w:r>
      <w:r w:rsidR="004C5AE9" w:rsidRPr="00FA408D">
        <w:rPr>
          <w:rFonts w:ascii="Calibri" w:hAnsi="Calibri" w:cs="Arial"/>
          <w:sz w:val="20"/>
          <w:szCs w:val="20"/>
        </w:rPr>
        <w:t xml:space="preserve">projektu </w:t>
      </w:r>
      <w:r w:rsidR="00446565">
        <w:rPr>
          <w:rFonts w:ascii="Calibri" w:hAnsi="Calibri" w:cs="Arial"/>
          <w:sz w:val="20"/>
          <w:szCs w:val="20"/>
        </w:rPr>
        <w:t xml:space="preserve">a </w:t>
      </w:r>
      <w:r w:rsidR="00CE2BE1">
        <w:rPr>
          <w:rFonts w:ascii="Calibri" w:hAnsi="Calibri" w:cs="Arial"/>
          <w:sz w:val="20"/>
          <w:szCs w:val="20"/>
        </w:rPr>
        <w:t xml:space="preserve">přípravné dokumentace </w:t>
      </w:r>
      <w:r w:rsidR="00E6252F" w:rsidRPr="00FA408D">
        <w:rPr>
          <w:rFonts w:ascii="Calibri" w:hAnsi="Calibri" w:cs="Arial"/>
          <w:sz w:val="20"/>
          <w:szCs w:val="20"/>
        </w:rPr>
        <w:t>a Rozpis jednotlivých položek Ceny Díla podle členění na Dílčí etapy</w:t>
      </w:r>
      <w:r w:rsidR="00CE2BE1">
        <w:rPr>
          <w:rFonts w:ascii="Calibri" w:hAnsi="Calibri" w:cs="Arial"/>
          <w:sz w:val="20"/>
          <w:szCs w:val="20"/>
        </w:rPr>
        <w:t xml:space="preserve"> zpracování díla</w:t>
      </w:r>
      <w:r w:rsidR="00E6252F" w:rsidRPr="00FA408D">
        <w:rPr>
          <w:rFonts w:ascii="Calibri" w:hAnsi="Calibri" w:cs="Arial"/>
          <w:sz w:val="20"/>
          <w:szCs w:val="20"/>
        </w:rPr>
        <w:t>, a to</w:t>
      </w:r>
      <w:r w:rsidR="004C5AE9" w:rsidRPr="00FA408D">
        <w:rPr>
          <w:rFonts w:ascii="Calibri" w:hAnsi="Calibri" w:cs="Arial"/>
          <w:sz w:val="20"/>
          <w:szCs w:val="20"/>
        </w:rPr>
        <w:t xml:space="preserve"> dle v této příloze závazného vzoru smlouvy naznačených pravidel.</w:t>
      </w:r>
      <w:r w:rsidR="0009238B" w:rsidRPr="00FA408D">
        <w:rPr>
          <w:rFonts w:ascii="Calibri" w:hAnsi="Calibri" w:cs="Arial"/>
          <w:sz w:val="20"/>
          <w:szCs w:val="20"/>
        </w:rPr>
        <w:t xml:space="preserve"> </w:t>
      </w:r>
      <w:r w:rsidR="001935A1" w:rsidRPr="00FA408D">
        <w:rPr>
          <w:rFonts w:ascii="Calibri" w:hAnsi="Calibri" w:cs="Arial"/>
          <w:sz w:val="20"/>
          <w:szCs w:val="20"/>
        </w:rPr>
        <w:t xml:space="preserve">Zadavatel v této souvislosti a pro vyloučení veškerých pochybností výslovně uvádí, že </w:t>
      </w:r>
      <w:r w:rsidR="00DF4EB9" w:rsidRPr="00FA408D">
        <w:rPr>
          <w:rFonts w:ascii="Calibri" w:hAnsi="Calibri" w:cs="Arial"/>
          <w:sz w:val="20"/>
          <w:szCs w:val="20"/>
        </w:rPr>
        <w:t>C</w:t>
      </w:r>
      <w:r w:rsidR="001935A1" w:rsidRPr="00FA408D">
        <w:rPr>
          <w:rFonts w:ascii="Calibri" w:hAnsi="Calibri" w:cs="Arial"/>
          <w:sz w:val="20"/>
          <w:szCs w:val="20"/>
        </w:rPr>
        <w:t xml:space="preserve">ena </w:t>
      </w:r>
      <w:r w:rsidR="00DF4EB9" w:rsidRPr="00FA408D">
        <w:rPr>
          <w:rFonts w:ascii="Calibri" w:hAnsi="Calibri" w:cs="Arial"/>
          <w:sz w:val="20"/>
          <w:szCs w:val="20"/>
        </w:rPr>
        <w:t xml:space="preserve">Díla </w:t>
      </w:r>
      <w:r w:rsidR="001935A1" w:rsidRPr="00FA408D">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FA408D">
        <w:rPr>
          <w:rFonts w:ascii="Calibri" w:hAnsi="Calibri" w:cs="Arial"/>
          <w:sz w:val="20"/>
          <w:szCs w:val="20"/>
        </w:rPr>
        <w:t>C</w:t>
      </w:r>
      <w:r w:rsidR="001935A1" w:rsidRPr="00FA408D">
        <w:rPr>
          <w:rFonts w:ascii="Calibri" w:hAnsi="Calibri" w:cs="Arial"/>
          <w:sz w:val="20"/>
          <w:szCs w:val="20"/>
        </w:rPr>
        <w:t xml:space="preserve">eny </w:t>
      </w:r>
      <w:r w:rsidR="00DF4EB9" w:rsidRPr="00FA408D">
        <w:rPr>
          <w:rFonts w:ascii="Calibri" w:hAnsi="Calibri" w:cs="Arial"/>
          <w:sz w:val="20"/>
          <w:szCs w:val="20"/>
        </w:rPr>
        <w:t xml:space="preserve">Díla </w:t>
      </w:r>
      <w:r w:rsidR="001935A1" w:rsidRPr="00FA408D">
        <w:rPr>
          <w:rFonts w:ascii="Calibri" w:hAnsi="Calibri" w:cs="Arial"/>
          <w:sz w:val="20"/>
          <w:szCs w:val="20"/>
        </w:rPr>
        <w:t>ve s</w:t>
      </w:r>
      <w:r w:rsidR="00DA0E2C">
        <w:rPr>
          <w:rFonts w:ascii="Calibri" w:hAnsi="Calibri" w:cs="Arial"/>
          <w:sz w:val="20"/>
          <w:szCs w:val="20"/>
        </w:rPr>
        <w:t>myslu těchto Pokynů vkládané do </w:t>
      </w:r>
      <w:r w:rsidR="00C74D96" w:rsidRPr="00FA408D">
        <w:rPr>
          <w:rFonts w:ascii="Calibri" w:hAnsi="Calibri" w:cs="Arial"/>
          <w:sz w:val="20"/>
          <w:szCs w:val="20"/>
        </w:rPr>
        <w:t>čl. 3.3</w:t>
      </w:r>
      <w:r w:rsidR="001935A1" w:rsidRPr="00FA408D">
        <w:rPr>
          <w:rFonts w:ascii="Calibri" w:hAnsi="Calibri" w:cs="Arial"/>
          <w:sz w:val="20"/>
          <w:szCs w:val="20"/>
        </w:rPr>
        <w:t xml:space="preserve"> </w:t>
      </w:r>
      <w:r w:rsidR="00DF4EB9" w:rsidRPr="00FA408D">
        <w:rPr>
          <w:rFonts w:ascii="Calibri" w:hAnsi="Calibri" w:cs="Arial"/>
          <w:sz w:val="20"/>
          <w:szCs w:val="20"/>
        </w:rPr>
        <w:t>z</w:t>
      </w:r>
      <w:r w:rsidR="001935A1" w:rsidRPr="00FA408D">
        <w:rPr>
          <w:rFonts w:ascii="Calibri" w:hAnsi="Calibri" w:cs="Arial"/>
          <w:sz w:val="20"/>
          <w:szCs w:val="20"/>
        </w:rPr>
        <w:t xml:space="preserve">ávazného vzoru smlouvy. </w:t>
      </w:r>
    </w:p>
    <w:p w:rsidR="0009238B" w:rsidRPr="00EF6CD4" w:rsidRDefault="0009238B" w:rsidP="00EF6CD4">
      <w:pPr>
        <w:numPr>
          <w:ilvl w:val="0"/>
          <w:numId w:val="22"/>
        </w:numPr>
        <w:spacing w:before="120"/>
        <w:ind w:left="2127" w:hanging="284"/>
        <w:jc w:val="both"/>
        <w:rPr>
          <w:rFonts w:ascii="Calibri" w:hAnsi="Calibri" w:cs="Calibri"/>
          <w:sz w:val="20"/>
          <w:szCs w:val="20"/>
        </w:rPr>
      </w:pPr>
      <w:r w:rsidRPr="00EF6CD4">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Pr="00794E62" w:rsidRDefault="00B574F0" w:rsidP="00446565">
      <w:pPr>
        <w:numPr>
          <w:ilvl w:val="0"/>
          <w:numId w:val="1"/>
        </w:numPr>
        <w:ind w:left="1843" w:hanging="425"/>
        <w:jc w:val="both"/>
        <w:rPr>
          <w:rFonts w:ascii="Calibri" w:hAnsi="Calibri" w:cs="Calibri"/>
          <w:sz w:val="20"/>
          <w:szCs w:val="20"/>
        </w:rPr>
      </w:pPr>
      <w:r w:rsidRPr="00794E62">
        <w:rPr>
          <w:rFonts w:ascii="Calibri" w:hAnsi="Calibri" w:cs="Calibri"/>
          <w:sz w:val="20"/>
          <w:szCs w:val="20"/>
        </w:rPr>
        <w:t>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w:t>
      </w:r>
      <w:r w:rsidR="00DA0E2C">
        <w:rPr>
          <w:rFonts w:ascii="Calibri" w:hAnsi="Calibri" w:cs="Calibri"/>
          <w:sz w:val="20"/>
          <w:szCs w:val="20"/>
        </w:rPr>
        <w:t>ávrhu smlouvy (v rozporu s ust. </w:t>
      </w:r>
      <w:r w:rsidRPr="00794E62">
        <w:rPr>
          <w:rFonts w:ascii="Calibri" w:hAnsi="Calibri" w:cs="Calibri"/>
          <w:sz w:val="20"/>
          <w:szCs w:val="20"/>
        </w:rPr>
        <w:t xml:space="preserve">§ 71 odst. </w:t>
      </w:r>
      <w:r w:rsidR="00894900">
        <w:rPr>
          <w:rFonts w:ascii="Calibri" w:hAnsi="Calibri" w:cs="Calibri"/>
          <w:sz w:val="20"/>
          <w:szCs w:val="20"/>
        </w:rPr>
        <w:t xml:space="preserve">7 </w:t>
      </w:r>
      <w:r w:rsidRPr="00794E62">
        <w:rPr>
          <w:rFonts w:ascii="Calibri" w:hAnsi="Calibri" w:cs="Calibri"/>
          <w:sz w:val="20"/>
          <w:szCs w:val="20"/>
        </w:rPr>
        <w:t xml:space="preserve">písm. b) ZVZ) nabídka nevyhoví požadavkům podle ust. § 71 odst. </w:t>
      </w:r>
      <w:r w:rsidR="00894900">
        <w:rPr>
          <w:rFonts w:ascii="Calibri" w:hAnsi="Calibri" w:cs="Calibri"/>
          <w:sz w:val="20"/>
          <w:szCs w:val="20"/>
        </w:rPr>
        <w:t xml:space="preserve">7 </w:t>
      </w:r>
      <w:r w:rsidR="00DA0E2C">
        <w:rPr>
          <w:rFonts w:ascii="Calibri" w:hAnsi="Calibri" w:cs="Calibri"/>
          <w:sz w:val="20"/>
          <w:szCs w:val="20"/>
        </w:rPr>
        <w:t xml:space="preserve"> ZVZ a </w:t>
      </w:r>
      <w:r w:rsidRPr="00794E62">
        <w:rPr>
          <w:rFonts w:ascii="Calibri" w:hAnsi="Calibri" w:cs="Calibri"/>
          <w:sz w:val="20"/>
          <w:szCs w:val="20"/>
        </w:rPr>
        <w:t>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4F0239" w:rsidRDefault="004F0239" w:rsidP="006A7634">
      <w:pPr>
        <w:ind w:left="1418" w:hanging="709"/>
        <w:jc w:val="both"/>
        <w:rPr>
          <w:rFonts w:ascii="Calibri" w:hAnsi="Calibri" w:cs="Calibri"/>
          <w:sz w:val="20"/>
          <w:szCs w:val="20"/>
        </w:rPr>
      </w:pP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417572594"/>
      <w:r w:rsidRPr="00DE0A69">
        <w:rPr>
          <w:rFonts w:ascii="Calibri" w:hAnsi="Calibri" w:cs="Calibri"/>
          <w:kern w:val="28"/>
          <w:sz w:val="24"/>
          <w:szCs w:val="24"/>
          <w:lang w:val="cs-CZ"/>
        </w:rPr>
        <w:lastRenderedPageBreak/>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2"/>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r>
        <w:rPr>
          <w:rFonts w:ascii="Calibri" w:hAnsi="Calibri" w:cs="Calibri"/>
          <w:sz w:val="20"/>
          <w:szCs w:val="20"/>
        </w:rPr>
        <w:t xml:space="preserve">11.1     </w:t>
      </w:r>
      <w:r w:rsidR="00446565">
        <w:rPr>
          <w:rFonts w:ascii="Calibri" w:hAnsi="Calibri" w:cs="Calibri"/>
          <w:sz w:val="20"/>
          <w:szCs w:val="20"/>
        </w:rPr>
        <w:tab/>
      </w:r>
      <w:r w:rsidR="00B574F0" w:rsidRPr="00DE0A69">
        <w:rPr>
          <w:rFonts w:ascii="Calibri" w:hAnsi="Calibri" w:cs="Calibri"/>
          <w:sz w:val="20"/>
          <w:szCs w:val="20"/>
        </w:rPr>
        <w:t>Dodavatel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Default="00B574F0">
      <w:pPr>
        <w:rPr>
          <w:rFonts w:ascii="Calibri" w:hAnsi="Calibri" w:cs="Calibri"/>
          <w:b/>
          <w:bCs/>
          <w:sz w:val="22"/>
          <w:szCs w:val="22"/>
        </w:rPr>
      </w:pPr>
    </w:p>
    <w:p w:rsidR="00446565" w:rsidRPr="00DE0A69" w:rsidRDefault="00446565">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417572595"/>
      <w:r w:rsidRPr="00DE0A69">
        <w:rPr>
          <w:rFonts w:ascii="Calibri" w:hAnsi="Calibri" w:cs="Calibri"/>
          <w:kern w:val="28"/>
          <w:sz w:val="24"/>
          <w:szCs w:val="24"/>
          <w:lang w:val="cs-CZ"/>
        </w:rPr>
        <w:t>JAZYK NABÍDEK</w:t>
      </w:r>
      <w:bookmarkEnd w:id="33"/>
      <w:bookmarkEnd w:id="34"/>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106BB2">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w:t>
      </w:r>
      <w:r w:rsidR="009B0E37">
        <w:rPr>
          <w:rFonts w:ascii="Calibri" w:hAnsi="Calibri" w:cs="Calibri"/>
          <w:sz w:val="20"/>
          <w:szCs w:val="20"/>
        </w:rPr>
        <w:t xml:space="preserve"> a případně VŠ diplomů</w:t>
      </w:r>
      <w:r w:rsidRPr="00E67F38">
        <w:rPr>
          <w:rFonts w:ascii="Calibri" w:hAnsi="Calibri" w:cs="Calibri"/>
          <w:sz w:val="20"/>
          <w:szCs w:val="20"/>
        </w:rPr>
        <w:t>), veškerá korespondence, včetně dotazů dodavatelů k zadávacím podmínkám, musí být předloženy v českém jazyce.</w:t>
      </w:r>
      <w:r w:rsidR="009B0E37">
        <w:rPr>
          <w:rFonts w:ascii="Calibri" w:hAnsi="Calibri" w:cs="Calibri"/>
          <w:sz w:val="20"/>
          <w:szCs w:val="20"/>
        </w:rPr>
        <w:t xml:space="preserve"> Vysokoškolské diplomy lze předložit v latinském jazyce. </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w:t>
      </w:r>
      <w:r w:rsidR="00DA0E2C">
        <w:rPr>
          <w:rFonts w:ascii="Calibri" w:hAnsi="Calibri" w:cs="Calibri"/>
          <w:sz w:val="20"/>
          <w:szCs w:val="20"/>
        </w:rPr>
        <w:t>ladům úředně ověřený překlad do </w:t>
      </w:r>
      <w:r>
        <w:rPr>
          <w:rFonts w:ascii="Calibri" w:hAnsi="Calibri" w:cs="Calibri"/>
          <w:sz w:val="20"/>
          <w:szCs w:val="20"/>
        </w:rPr>
        <w:t>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5"/>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417572596"/>
      <w:r w:rsidRPr="00DE0A69">
        <w:rPr>
          <w:rFonts w:ascii="Calibri" w:hAnsi="Calibri" w:cs="Calibri"/>
          <w:kern w:val="28"/>
          <w:sz w:val="24"/>
          <w:szCs w:val="24"/>
          <w:lang w:val="cs-CZ"/>
        </w:rPr>
        <w:t>OBSAH A PODÁVÁNÍ NABÍDEK</w:t>
      </w:r>
      <w:bookmarkEnd w:id="36"/>
      <w:bookmarkEnd w:id="37"/>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w:t>
      </w:r>
      <w:r w:rsidR="00DA0E2C">
        <w:rPr>
          <w:rFonts w:ascii="Calibri" w:hAnsi="Calibri" w:cs="Calibri"/>
          <w:sz w:val="20"/>
          <w:szCs w:val="20"/>
        </w:rPr>
        <w:t>t podány 1x v originále + 1 x v </w:t>
      </w:r>
      <w:r w:rsidRPr="00B8011F">
        <w:rPr>
          <w:rFonts w:ascii="Calibri" w:hAnsi="Calibri" w:cs="Calibri"/>
          <w:sz w:val="20"/>
          <w:szCs w:val="20"/>
        </w:rPr>
        <w:t>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4D14FD" w:rsidRPr="003E476A" w:rsidRDefault="00DA0E2C" w:rsidP="004D14FD">
      <w:pPr>
        <w:ind w:left="1418"/>
        <w:jc w:val="both"/>
        <w:rPr>
          <w:rFonts w:ascii="Calibri" w:hAnsi="Calibri" w:cs="Calibri"/>
          <w:sz w:val="20"/>
          <w:szCs w:val="20"/>
        </w:rPr>
      </w:pPr>
      <w:r w:rsidRPr="00E437E6">
        <w:rPr>
          <w:rFonts w:ascii="Calibri" w:hAnsi="Calibri" w:cs="Calibri"/>
          <w:sz w:val="20"/>
          <w:szCs w:val="20"/>
        </w:rPr>
        <w:t xml:space="preserve">Správa železniční dopravní cesty, státní organizace, Stavební správa západ, adresa Sokolovská 278/1955, 190 00 Praha 9, podatelna č. dveří 414, v pracovních dnech v době </w:t>
      </w:r>
      <w:r w:rsidRPr="00135CE3">
        <w:rPr>
          <w:rFonts w:ascii="Calibri" w:hAnsi="Calibri" w:cs="Calibri"/>
          <w:sz w:val="20"/>
          <w:szCs w:val="20"/>
        </w:rPr>
        <w:t>od 7.30 do 11:30 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Originál nabídky musí být označen „Originál“ a kopie nab</w:t>
      </w:r>
      <w:r w:rsidR="00DA0E2C">
        <w:rPr>
          <w:rFonts w:ascii="Calibri" w:hAnsi="Calibri" w:cs="Calibri"/>
          <w:sz w:val="20"/>
          <w:szCs w:val="20"/>
        </w:rPr>
        <w:t>ídky označena „Kopie“. Obálka s </w:t>
      </w:r>
      <w:r w:rsidRPr="00794E62">
        <w:rPr>
          <w:rFonts w:ascii="Calibri" w:hAnsi="Calibri" w:cs="Calibri"/>
          <w:sz w:val="20"/>
          <w:szCs w:val="20"/>
        </w:rPr>
        <w:t xml:space="preserve">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8" w:name="_Ref131226724"/>
      <w:bookmarkStart w:id="39" w:name="_Ref191791018"/>
      <w:r w:rsidR="00DA0E2C">
        <w:rPr>
          <w:rFonts w:ascii="Calibri" w:hAnsi="Calibri" w:cs="Calibri"/>
          <w:sz w:val="20"/>
          <w:szCs w:val="20"/>
        </w:rPr>
        <w:t>tato povinnost se </w:t>
      </w:r>
      <w:r w:rsidR="00590550" w:rsidRPr="00590550">
        <w:rPr>
          <w:rFonts w:ascii="Calibri" w:hAnsi="Calibri" w:cs="Calibri"/>
          <w:sz w:val="20"/>
          <w:szCs w:val="20"/>
        </w:rPr>
        <w:t xml:space="preserve">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8"/>
      <w:bookmarkEnd w:id="39"/>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lastRenderedPageBreak/>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00DA0E2C">
        <w:rPr>
          <w:rFonts w:ascii="Calibri" w:hAnsi="Calibri" w:cs="Calibri"/>
          <w:sz w:val="20"/>
          <w:szCs w:val="20"/>
        </w:rPr>
        <w:t>3 letech od </w:t>
      </w:r>
      <w:r w:rsidRPr="00DE0A69">
        <w:rPr>
          <w:rFonts w:ascii="Calibri" w:hAnsi="Calibri" w:cs="Calibri"/>
          <w:sz w:val="20"/>
          <w:szCs w:val="20"/>
        </w:rPr>
        <w:t>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40" w:name="_Toc191791439"/>
      <w:bookmarkStart w:id="41" w:name="_Toc191791505"/>
      <w:bookmarkEnd w:id="40"/>
      <w:bookmarkEnd w:id="41"/>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167BE8" w:rsidRDefault="00167BE8" w:rsidP="00314C7D">
      <w:pPr>
        <w:ind w:left="709"/>
        <w:jc w:val="both"/>
        <w:rPr>
          <w:rFonts w:ascii="Calibri" w:hAnsi="Calibri" w:cs="Calibri"/>
          <w:sz w:val="20"/>
          <w:szCs w:val="20"/>
        </w:rPr>
      </w:pPr>
    </w:p>
    <w:p w:rsidR="0006533D" w:rsidRPr="00794E62" w:rsidRDefault="0006533D"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417572597"/>
      <w:r w:rsidRPr="00CF6468">
        <w:rPr>
          <w:rFonts w:ascii="Calibri" w:hAnsi="Calibri" w:cs="Calibri"/>
          <w:kern w:val="28"/>
          <w:sz w:val="24"/>
          <w:szCs w:val="24"/>
          <w:lang w:val="cs-CZ"/>
        </w:rPr>
        <w:t>POŽADAVKY NA ZPRACOVÁNÍ NABÍDKOVÉ CENY</w:t>
      </w:r>
      <w:bookmarkEnd w:id="4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Nabídková cena bude stanovena jako nejvýše přípustná, nepřekročitelná a aktuální pro realizaci této veřejné zakázky v daném místě a čase. Tato cena bude překročitelná pouze v případě, dojde-</w:t>
      </w:r>
      <w:r w:rsidRPr="00DF5F32">
        <w:rPr>
          <w:rFonts w:ascii="Calibri" w:hAnsi="Calibri" w:cs="Calibri"/>
          <w:sz w:val="20"/>
          <w:szCs w:val="20"/>
        </w:rPr>
        <w:lastRenderedPageBreak/>
        <w:t xml:space="preserv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3"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3"/>
    <w:p w:rsidR="00B574F0" w:rsidRPr="00DE0A69" w:rsidRDefault="00B574F0" w:rsidP="00B65C55">
      <w:pPr>
        <w:jc w:val="both"/>
        <w:rPr>
          <w:rFonts w:ascii="Calibri" w:hAnsi="Calibri" w:cs="Calibri"/>
          <w:color w:val="FF0000"/>
          <w:sz w:val="20"/>
          <w:szCs w:val="20"/>
          <w:highlight w:val="green"/>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417572598"/>
      <w:r w:rsidRPr="00CF6468">
        <w:rPr>
          <w:rFonts w:ascii="Calibri" w:hAnsi="Calibri" w:cs="Calibri"/>
          <w:kern w:val="28"/>
          <w:sz w:val="24"/>
          <w:szCs w:val="24"/>
          <w:lang w:val="cs-CZ"/>
        </w:rPr>
        <w:t>DOBA PLATNOSTI NABÍDEK - ZADÁVACÍ LHŮTA</w:t>
      </w:r>
      <w:bookmarkEnd w:id="44"/>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ust. § 43 ZVZ.</w:t>
      </w:r>
    </w:p>
    <w:p w:rsidR="00B574F0" w:rsidRDefault="00B574F0" w:rsidP="00034CA1">
      <w:pPr>
        <w:jc w:val="both"/>
        <w:rPr>
          <w:rFonts w:ascii="Calibri" w:hAnsi="Calibri" w:cs="Calibri"/>
          <w:color w:val="0000FF"/>
          <w:sz w:val="20"/>
          <w:szCs w:val="20"/>
        </w:rPr>
      </w:pPr>
    </w:p>
    <w:p w:rsidR="00446565" w:rsidRPr="00DE0A69" w:rsidRDefault="00446565"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Ref315346983"/>
      <w:bookmarkStart w:id="46" w:name="_Toc417572599"/>
      <w:r w:rsidRPr="00CF6468">
        <w:rPr>
          <w:rFonts w:ascii="Calibri" w:hAnsi="Calibri" w:cs="Calibri"/>
          <w:kern w:val="28"/>
          <w:sz w:val="24"/>
          <w:szCs w:val="24"/>
          <w:lang w:val="cs-CZ"/>
        </w:rPr>
        <w:t>JISTOTA</w:t>
      </w:r>
      <w:bookmarkEnd w:id="45"/>
      <w:bookmarkEnd w:id="46"/>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F70B17" w:rsidRPr="00DD390C" w:rsidRDefault="002E77C4" w:rsidP="00F70B17">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Pr>
          <w:rFonts w:ascii="Calibri" w:hAnsi="Calibri" w:cs="Calibri"/>
          <w:sz w:val="20"/>
          <w:szCs w:val="20"/>
        </w:rPr>
        <w:t xml:space="preserve"> </w:t>
      </w:r>
      <w:r>
        <w:rPr>
          <w:rFonts w:ascii="Calibri" w:hAnsi="Calibri" w:cs="Calibri"/>
          <w:b/>
          <w:sz w:val="20"/>
          <w:szCs w:val="20"/>
        </w:rPr>
        <w:t>1.10</w:t>
      </w:r>
      <w:r w:rsidRPr="00DC7505">
        <w:rPr>
          <w:rFonts w:ascii="Calibri" w:hAnsi="Calibri" w:cs="Calibri"/>
          <w:b/>
          <w:sz w:val="20"/>
          <w:szCs w:val="20"/>
        </w:rPr>
        <w:t>0.000,- Kč</w:t>
      </w:r>
      <w:r w:rsidRPr="002661B4">
        <w:rPr>
          <w:rFonts w:ascii="Calibri" w:hAnsi="Calibri" w:cs="Calibri"/>
          <w:sz w:val="20"/>
          <w:szCs w:val="20"/>
        </w:rPr>
        <w:t xml:space="preserve"> (slovy: </w:t>
      </w:r>
      <w:r>
        <w:rPr>
          <w:rFonts w:ascii="Calibri" w:hAnsi="Calibri" w:cs="Calibri"/>
          <w:sz w:val="20"/>
          <w:szCs w:val="20"/>
        </w:rPr>
        <w:t>jeden milión jedno sto tisíc</w:t>
      </w:r>
      <w:r w:rsidRPr="002661B4">
        <w:rPr>
          <w:rFonts w:ascii="Calibri" w:hAnsi="Calibri" w:cs="Calibri"/>
          <w:sz w:val="20"/>
          <w:szCs w:val="20"/>
        </w:rPr>
        <w:t xml:space="preserve"> korun českých), </w:t>
      </w:r>
      <w:r w:rsidRPr="00DD390C">
        <w:rPr>
          <w:rFonts w:ascii="Calibri" w:hAnsi="Calibri" w:cs="Calibri"/>
          <w:sz w:val="20"/>
          <w:szCs w:val="20"/>
        </w:rPr>
        <w:t>a to ve formě bankovní záruky, pojištění záruky nebo složením peněžní částky</w:t>
      </w:r>
      <w:r>
        <w:rPr>
          <w:rFonts w:ascii="Calibri" w:hAnsi="Calibri" w:cs="Calibri"/>
          <w:sz w:val="20"/>
          <w:szCs w:val="20"/>
        </w:rPr>
        <w:t xml:space="preserve"> </w:t>
      </w:r>
      <w:r w:rsidRPr="00DD390C">
        <w:rPr>
          <w:rFonts w:ascii="Calibri" w:hAnsi="Calibri" w:cs="Calibri"/>
          <w:sz w:val="20"/>
          <w:szCs w:val="20"/>
        </w:rPr>
        <w:t>na účet zadavatele.</w:t>
      </w:r>
    </w:p>
    <w:p w:rsidR="00B574F0" w:rsidRPr="00DE0A69" w:rsidRDefault="00B574F0" w:rsidP="00957BA1">
      <w:pPr>
        <w:ind w:left="709"/>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sidR="00707A34">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9A3638" w:rsidRPr="00DE0A69" w:rsidRDefault="002E77C4" w:rsidP="009A3638">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 xml:space="preserve">účet zadavatele č. </w:t>
      </w:r>
      <w:proofErr w:type="spellStart"/>
      <w:r w:rsidRPr="00211CB0">
        <w:rPr>
          <w:rFonts w:ascii="Calibri" w:hAnsi="Calibri" w:cs="Calibri"/>
          <w:sz w:val="20"/>
          <w:szCs w:val="20"/>
        </w:rPr>
        <w:t>ú.</w:t>
      </w:r>
      <w:proofErr w:type="spellEnd"/>
      <w:r>
        <w:rPr>
          <w:rFonts w:ascii="Calibri" w:hAnsi="Calibri" w:cs="Calibri"/>
          <w:sz w:val="20"/>
          <w:szCs w:val="20"/>
        </w:rPr>
        <w:t xml:space="preserve"> 27-7702170217/0100, vedený u Komerční banky, a.s., VS 5113520017. </w:t>
      </w:r>
      <w:r w:rsidRPr="00DE0A69">
        <w:rPr>
          <w:rFonts w:ascii="Calibri" w:hAnsi="Calibri" w:cs="Calibri"/>
          <w:sz w:val="20"/>
          <w:szCs w:val="20"/>
        </w:rPr>
        <w:t xml:space="preserve">Uchazeč ve své nabídce předloží potvrzení banky o převedení </w:t>
      </w:r>
      <w:r>
        <w:rPr>
          <w:rFonts w:ascii="Calibri" w:hAnsi="Calibri" w:cs="Calibri"/>
          <w:sz w:val="20"/>
          <w:szCs w:val="20"/>
        </w:rPr>
        <w:t>či složení požadované částky na </w:t>
      </w:r>
      <w:r w:rsidRPr="00DE0A69">
        <w:rPr>
          <w:rFonts w:ascii="Calibri" w:hAnsi="Calibri" w:cs="Calibri"/>
          <w:sz w:val="20"/>
          <w:szCs w:val="20"/>
        </w:rPr>
        <w:t>účet zadavatele.</w:t>
      </w:r>
    </w:p>
    <w:p w:rsidR="00B574F0" w:rsidRPr="00DE0A69" w:rsidRDefault="00B574F0" w:rsidP="00D73107">
      <w:pPr>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B574F0" w:rsidRPr="00DE0A69" w:rsidRDefault="00B574F0" w:rsidP="00CE327F">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B574F0" w:rsidRPr="00DE0A69" w:rsidRDefault="00B574F0" w:rsidP="00761046">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formou bankovní záruky, bude vydána bankou, která provozuje činnost v souladu se zákonem č. 21/1992 Sb., o bankách, ve znění poz</w:t>
      </w:r>
      <w:r w:rsidR="002F3BEA">
        <w:rPr>
          <w:rFonts w:ascii="Calibri" w:hAnsi="Calibri" w:cs="Calibri"/>
          <w:sz w:val="20"/>
          <w:szCs w:val="20"/>
        </w:rPr>
        <w:t>dějších předpisů, tj. bankou se </w:t>
      </w:r>
      <w:r w:rsidRPr="00DE0A69">
        <w:rPr>
          <w:rFonts w:ascii="Calibri" w:hAnsi="Calibri" w:cs="Calibri"/>
          <w:sz w:val="20"/>
          <w:szCs w:val="20"/>
        </w:rPr>
        <w:t xml:space="preserve">sídlem v České republice nebo bankou se sídlem na území členského státu EU s pobočkou na území České republiky, jež požívá výhodu jednotné licence podle práva EU. Bankovní záruka </w:t>
      </w:r>
      <w:r w:rsidR="00FC532F">
        <w:rPr>
          <w:rFonts w:ascii="Calibri" w:hAnsi="Calibri" w:cs="Calibri"/>
          <w:sz w:val="20"/>
          <w:szCs w:val="20"/>
        </w:rPr>
        <w:t>může</w:t>
      </w:r>
      <w:r w:rsidRPr="00DE0A69">
        <w:rPr>
          <w:rFonts w:ascii="Calibri" w:hAnsi="Calibri" w:cs="Calibri"/>
          <w:sz w:val="20"/>
          <w:szCs w:val="20"/>
        </w:rPr>
        <w:t xml:space="preserve"> mít formu vzoru přiloženého v </w:t>
      </w:r>
      <w:r w:rsidRPr="00DB13D5">
        <w:rPr>
          <w:rFonts w:ascii="Calibri" w:hAnsi="Calibri" w:cs="Calibri"/>
          <w:sz w:val="20"/>
          <w:szCs w:val="20"/>
        </w:rPr>
        <w:t xml:space="preserve">Příloze </w:t>
      </w:r>
      <w:proofErr w:type="gramStart"/>
      <w:r w:rsidRPr="00DB13D5">
        <w:rPr>
          <w:rFonts w:ascii="Calibri" w:hAnsi="Calibri" w:cs="Calibri"/>
          <w:sz w:val="20"/>
          <w:szCs w:val="20"/>
        </w:rPr>
        <w:t xml:space="preserve">č. </w:t>
      </w:r>
      <w:r>
        <w:rPr>
          <w:rFonts w:ascii="Calibri" w:hAnsi="Calibri" w:cs="Calibri"/>
          <w:sz w:val="20"/>
          <w:szCs w:val="20"/>
        </w:rPr>
        <w:t>1</w:t>
      </w:r>
      <w:r w:rsidR="00FC532F">
        <w:rPr>
          <w:rFonts w:ascii="Calibri" w:hAnsi="Calibri" w:cs="Calibri"/>
          <w:sz w:val="20"/>
          <w:szCs w:val="20"/>
        </w:rPr>
        <w:t xml:space="preserve"> </w:t>
      </w:r>
      <w:r w:rsidRPr="00DB13D5">
        <w:rPr>
          <w:rFonts w:ascii="Calibri" w:hAnsi="Calibri" w:cs="Calibri"/>
          <w:sz w:val="20"/>
          <w:szCs w:val="20"/>
        </w:rPr>
        <w:t>těchto</w:t>
      </w:r>
      <w:proofErr w:type="gramEnd"/>
      <w:r w:rsidRPr="00DB13D5">
        <w:rPr>
          <w:rFonts w:ascii="Calibri" w:hAnsi="Calibri" w:cs="Calibri"/>
          <w:sz w:val="20"/>
          <w:szCs w:val="20"/>
        </w:rPr>
        <w:t xml:space="preserve"> </w:t>
      </w:r>
      <w:r w:rsidRPr="00DE0A69">
        <w:rPr>
          <w:rFonts w:ascii="Calibri" w:hAnsi="Calibri" w:cs="Calibri"/>
          <w:sz w:val="20"/>
          <w:szCs w:val="20"/>
        </w:rPr>
        <w:t>Pokynů nebo jinou zákonem připuštěnou formu.</w:t>
      </w:r>
    </w:p>
    <w:p w:rsidR="00B574F0" w:rsidRPr="00DE0A69" w:rsidRDefault="00B574F0" w:rsidP="00E82F71">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00BE0D97"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B574F0" w:rsidRPr="00DE0A69" w:rsidRDefault="00B574F0" w:rsidP="00CE327F">
      <w:pPr>
        <w:ind w:left="1414"/>
        <w:jc w:val="both"/>
        <w:rPr>
          <w:rFonts w:ascii="Calibri" w:hAnsi="Calibri" w:cs="Calibri"/>
          <w:sz w:val="20"/>
          <w:szCs w:val="20"/>
        </w:rPr>
      </w:pPr>
    </w:p>
    <w:p w:rsidR="00B574F0"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00BE0D97" w:rsidRPr="00BE0D97">
        <w:rPr>
          <w:rFonts w:ascii="Calibri" w:hAnsi="Calibri" w:cs="Calibri"/>
          <w:sz w:val="20"/>
          <w:szCs w:val="20"/>
        </w:rPr>
        <w:t xml:space="preserve"> </w:t>
      </w:r>
      <w:r w:rsidR="00BE0D97">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být vrácen uchazeči v souladu s § 67 odst. 5 ZVZ. Do nabídky bude vložena kopie záruční listiny, která bude pevně spojena </w:t>
      </w:r>
      <w:r w:rsidRPr="00DE0A69">
        <w:rPr>
          <w:rFonts w:ascii="Calibri" w:hAnsi="Calibri" w:cs="Calibri"/>
          <w:sz w:val="20"/>
          <w:szCs w:val="20"/>
        </w:rPr>
        <w:lastRenderedPageBreak/>
        <w:t>s nabídkou. Originál záruční listiny je uchazeč povinen předloži</w:t>
      </w:r>
      <w:r w:rsidR="0006533D">
        <w:rPr>
          <w:rFonts w:ascii="Calibri" w:hAnsi="Calibri" w:cs="Calibri"/>
          <w:sz w:val="20"/>
          <w:szCs w:val="20"/>
        </w:rPr>
        <w:t>t spolu s nabídkou ve lhůtě pro </w:t>
      </w:r>
      <w:r w:rsidRPr="00DE0A69">
        <w:rPr>
          <w:rFonts w:ascii="Calibri" w:hAnsi="Calibri" w:cs="Calibri"/>
          <w:sz w:val="20"/>
          <w:szCs w:val="20"/>
        </w:rPr>
        <w:t xml:space="preserve">podání nabídek. V případě, že je záruční listina vyhotovena v cizím jazyce, doloží uchazeč i její úředně ověřený překlad. </w:t>
      </w:r>
    </w:p>
    <w:p w:rsidR="001B666F" w:rsidRDefault="001B666F" w:rsidP="001B666F">
      <w:pPr>
        <w:pStyle w:val="Odstavecseseznamem"/>
        <w:rPr>
          <w:rFonts w:ascii="Calibri" w:hAnsi="Calibri" w:cs="Calibri"/>
          <w:sz w:val="20"/>
          <w:szCs w:val="20"/>
        </w:rPr>
      </w:pPr>
    </w:p>
    <w:p w:rsidR="001B666F" w:rsidRPr="00DE0A69" w:rsidRDefault="001B666F" w:rsidP="001B666F">
      <w:pPr>
        <w:ind w:left="1418"/>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417572600"/>
      <w:r w:rsidRPr="00CF6468">
        <w:rPr>
          <w:rFonts w:ascii="Calibri" w:hAnsi="Calibri" w:cs="Calibri"/>
          <w:kern w:val="28"/>
          <w:sz w:val="24"/>
          <w:szCs w:val="24"/>
          <w:lang w:val="cs-CZ"/>
        </w:rPr>
        <w:t>VARIANTY NABÍDKY</w:t>
      </w:r>
      <w:bookmarkEnd w:id="47"/>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417572601"/>
      <w:r w:rsidRPr="00CF6468">
        <w:rPr>
          <w:rFonts w:ascii="Calibri" w:hAnsi="Calibri" w:cs="Calibri"/>
          <w:kern w:val="28"/>
          <w:sz w:val="24"/>
          <w:szCs w:val="24"/>
          <w:lang w:val="cs-CZ"/>
        </w:rPr>
        <w:t>ZPRACOVÁNÍ A PODPIS NABÍDEK</w:t>
      </w:r>
      <w:bookmarkEnd w:id="48"/>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106BB2" w:rsidRPr="00106BB2">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106BB2" w:rsidRPr="00106BB2">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Nabídky se podávají písemně v řádně uzavřených obálkách, označených v souladu s ust.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A52016" w:rsidRDefault="00A52016" w:rsidP="00A52016">
      <w:pPr>
        <w:pStyle w:val="Odstavecseseznamem"/>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417572602"/>
      <w:r w:rsidRPr="00CF6468">
        <w:rPr>
          <w:rFonts w:ascii="Calibri" w:hAnsi="Calibri" w:cs="Calibri"/>
          <w:kern w:val="28"/>
          <w:sz w:val="24"/>
          <w:szCs w:val="24"/>
          <w:lang w:val="cs-CZ"/>
        </w:rPr>
        <w:t>OTEVÍRÁNÍ OBÁLEK S NABÍDKAMI</w:t>
      </w:r>
      <w:bookmarkEnd w:id="49"/>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417572603"/>
      <w:r w:rsidRPr="00CF6468">
        <w:rPr>
          <w:rFonts w:ascii="Calibri" w:hAnsi="Calibri" w:cs="Calibri"/>
          <w:kern w:val="28"/>
          <w:sz w:val="24"/>
          <w:szCs w:val="24"/>
          <w:lang w:val="cs-CZ"/>
        </w:rPr>
        <w:t>DŮVĚRNOST ZADÁVACÍHO ŘÍZENÍ</w:t>
      </w:r>
      <w:bookmarkEnd w:id="50"/>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417572604"/>
      <w:r w:rsidRPr="00CF6468">
        <w:rPr>
          <w:rFonts w:ascii="Calibri" w:hAnsi="Calibri" w:cs="Calibri"/>
          <w:kern w:val="28"/>
          <w:sz w:val="24"/>
          <w:szCs w:val="24"/>
          <w:lang w:val="cs-CZ"/>
        </w:rPr>
        <w:lastRenderedPageBreak/>
        <w:t>POSOUZENÍ NABÍDEK</w:t>
      </w:r>
      <w:bookmarkEnd w:id="51"/>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w:t>
      </w:r>
      <w:r w:rsidR="002F3BEA">
        <w:rPr>
          <w:rFonts w:ascii="Calibri" w:hAnsi="Calibri" w:cs="Calibri"/>
          <w:sz w:val="20"/>
          <w:szCs w:val="20"/>
        </w:rPr>
        <w:t xml:space="preserve"> o písemné vysvětlení nabídky a </w:t>
      </w:r>
      <w:r w:rsidRPr="00A00245">
        <w:rPr>
          <w:rFonts w:ascii="Calibri" w:hAnsi="Calibri" w:cs="Calibri"/>
          <w:sz w:val="20"/>
          <w:szCs w:val="20"/>
        </w:rPr>
        <w:t>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w:t>
      </w:r>
      <w:r w:rsidR="002F3BEA">
        <w:rPr>
          <w:rFonts w:ascii="Calibri" w:hAnsi="Calibri" w:cs="Calibri"/>
          <w:sz w:val="20"/>
          <w:szCs w:val="20"/>
        </w:rPr>
        <w:t>í nabídek, které nemají vliv na </w:t>
      </w:r>
      <w:r w:rsidRPr="00F1038E">
        <w:rPr>
          <w:rFonts w:ascii="Calibri" w:hAnsi="Calibri" w:cs="Calibri"/>
          <w:sz w:val="20"/>
          <w:szCs w:val="20"/>
        </w:rPr>
        <w:t>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Default="00B574F0">
      <w:pPr>
        <w:rPr>
          <w:rFonts w:ascii="Calibri" w:hAnsi="Calibri" w:cs="Calibri"/>
          <w:sz w:val="22"/>
          <w:szCs w:val="22"/>
        </w:rPr>
      </w:pPr>
    </w:p>
    <w:p w:rsidR="0006533D" w:rsidRPr="00DE0A69" w:rsidRDefault="0006533D">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417572605"/>
      <w:r w:rsidRPr="00CF6468">
        <w:rPr>
          <w:rFonts w:ascii="Calibri" w:hAnsi="Calibri" w:cs="Calibri"/>
          <w:kern w:val="28"/>
          <w:sz w:val="24"/>
          <w:szCs w:val="24"/>
          <w:lang w:val="cs-CZ"/>
        </w:rPr>
        <w:t>KRITÉRIA PRO HODNOCENÍ NABÍDEK</w:t>
      </w:r>
      <w:bookmarkEnd w:id="52"/>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ust. § 79 ZVZ.</w:t>
      </w:r>
    </w:p>
    <w:p w:rsidR="00B574F0" w:rsidRPr="00794E62" w:rsidRDefault="00B574F0" w:rsidP="002363DF">
      <w:pPr>
        <w:ind w:left="1414"/>
        <w:jc w:val="both"/>
        <w:rPr>
          <w:rFonts w:ascii="Calibri" w:hAnsi="Calibri" w:cs="Calibri"/>
          <w:sz w:val="20"/>
          <w:szCs w:val="20"/>
        </w:rPr>
      </w:pPr>
    </w:p>
    <w:p w:rsidR="003E327C" w:rsidRPr="0006533D"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06533D" w:rsidRDefault="0006533D" w:rsidP="0006533D">
      <w:pPr>
        <w:pStyle w:val="Odstavecseseznamem"/>
        <w:ind w:left="1418"/>
        <w:jc w:val="both"/>
        <w:rPr>
          <w:rFonts w:ascii="Calibri" w:hAnsi="Calibri" w:cs="Calibri"/>
          <w:sz w:val="20"/>
          <w:szCs w:val="20"/>
        </w:rPr>
      </w:pPr>
    </w:p>
    <w:p w:rsidR="0006533D" w:rsidRPr="00932110" w:rsidRDefault="0006533D" w:rsidP="0006533D">
      <w:pPr>
        <w:pStyle w:val="Odstavecseseznamem"/>
        <w:ind w:left="1418"/>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417572606"/>
      <w:r w:rsidRPr="00CF6468">
        <w:rPr>
          <w:rFonts w:ascii="Calibri" w:hAnsi="Calibri" w:cs="Calibri"/>
          <w:kern w:val="28"/>
          <w:sz w:val="24"/>
          <w:szCs w:val="24"/>
          <w:lang w:val="cs-CZ"/>
        </w:rPr>
        <w:t>ZRUŠENÍ ZADÁVACÍHO ŘÍZENÍ</w:t>
      </w:r>
      <w:bookmarkEnd w:id="53"/>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Default="00B574F0">
      <w:pPr>
        <w:jc w:val="both"/>
        <w:rPr>
          <w:rFonts w:ascii="Calibri" w:hAnsi="Calibri" w:cs="Calibri"/>
          <w:sz w:val="22"/>
          <w:szCs w:val="22"/>
        </w:rPr>
      </w:pPr>
    </w:p>
    <w:p w:rsidR="00A52016" w:rsidRPr="00DE0A69" w:rsidRDefault="00A52016">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417572607"/>
      <w:r w:rsidRPr="00CF6468">
        <w:rPr>
          <w:rFonts w:ascii="Calibri" w:hAnsi="Calibri" w:cs="Calibri"/>
          <w:kern w:val="28"/>
          <w:sz w:val="24"/>
          <w:szCs w:val="24"/>
          <w:lang w:val="cs-CZ"/>
        </w:rPr>
        <w:t>UZAVŘENÍ SMLOUVY</w:t>
      </w:r>
      <w:bookmarkEnd w:id="54"/>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Uzavření Smlouvy s vybraným uchazečem upravuje ust.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06533D" w:rsidRDefault="0006533D" w:rsidP="00983E1D">
      <w:pPr>
        <w:ind w:left="709"/>
        <w:jc w:val="both"/>
        <w:rPr>
          <w:rFonts w:ascii="Calibri" w:hAnsi="Calibri" w:cs="Calibri"/>
          <w:sz w:val="22"/>
          <w:szCs w:val="22"/>
        </w:rPr>
      </w:pPr>
    </w:p>
    <w:p w:rsidR="0006533D" w:rsidRDefault="0006533D"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417572608"/>
      <w:r w:rsidRPr="00CF6468">
        <w:rPr>
          <w:rFonts w:ascii="Calibri" w:hAnsi="Calibri" w:cs="Calibri"/>
          <w:kern w:val="28"/>
          <w:sz w:val="24"/>
          <w:szCs w:val="24"/>
          <w:lang w:val="cs-CZ"/>
        </w:rPr>
        <w:lastRenderedPageBreak/>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06533D" w:rsidRDefault="0006533D" w:rsidP="006B3FDD">
      <w:pPr>
        <w:jc w:val="both"/>
        <w:rPr>
          <w:rFonts w:ascii="Calibri" w:hAnsi="Calibri" w:cs="Calibri"/>
          <w:sz w:val="22"/>
          <w:szCs w:val="22"/>
        </w:rPr>
      </w:pPr>
    </w:p>
    <w:p w:rsidR="0006533D" w:rsidRDefault="0006533D"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60237" w:rsidRDefault="00B60237" w:rsidP="0050774C">
            <w:pPr>
              <w:rPr>
                <w:rFonts w:ascii="Calibri" w:hAnsi="Calibri" w:cs="Calibri"/>
                <w:sz w:val="20"/>
                <w:szCs w:val="20"/>
              </w:rPr>
            </w:pP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F249E1" w:rsidRPr="007F3290" w:rsidTr="00707A34">
        <w:tc>
          <w:tcPr>
            <w:tcW w:w="9288" w:type="dxa"/>
          </w:tcPr>
          <w:p w:rsidR="00F249E1" w:rsidRPr="00C719B1" w:rsidRDefault="00F249E1" w:rsidP="00DD4C21">
            <w:pPr>
              <w:jc w:val="center"/>
              <w:rPr>
                <w:rFonts w:ascii="Calibri" w:hAnsi="Calibri" w:cs="Calibri"/>
                <w:b/>
                <w:bCs/>
                <w:sz w:val="20"/>
                <w:szCs w:val="20"/>
              </w:rPr>
            </w:pPr>
            <w:r w:rsidRPr="00C719B1">
              <w:rPr>
                <w:rFonts w:ascii="Calibri" w:hAnsi="Calibri" w:cs="Calibri"/>
                <w:b/>
                <w:bCs/>
                <w:sz w:val="20"/>
                <w:szCs w:val="20"/>
              </w:rPr>
              <w:t xml:space="preserve">Ing. </w:t>
            </w:r>
            <w:r>
              <w:rPr>
                <w:rFonts w:ascii="Calibri" w:hAnsi="Calibri" w:cs="Calibri"/>
                <w:b/>
                <w:bCs/>
                <w:sz w:val="20"/>
                <w:szCs w:val="20"/>
              </w:rPr>
              <w:t>Mojmír Nejezchleb</w:t>
            </w:r>
          </w:p>
        </w:tc>
      </w:tr>
      <w:tr w:rsidR="00F249E1" w:rsidRPr="007F3290" w:rsidTr="00707A34">
        <w:tc>
          <w:tcPr>
            <w:tcW w:w="9288" w:type="dxa"/>
          </w:tcPr>
          <w:p w:rsidR="00F249E1" w:rsidRDefault="00F249E1" w:rsidP="00DD4C21">
            <w:pPr>
              <w:jc w:val="center"/>
              <w:rPr>
                <w:rFonts w:ascii="Calibri" w:hAnsi="Calibri" w:cs="Calibri"/>
                <w:b/>
                <w:bCs/>
                <w:sz w:val="20"/>
                <w:szCs w:val="20"/>
              </w:rPr>
            </w:pPr>
            <w:r>
              <w:rPr>
                <w:rFonts w:ascii="Calibri" w:hAnsi="Calibri" w:cs="Calibri"/>
                <w:b/>
                <w:bCs/>
                <w:sz w:val="20"/>
                <w:szCs w:val="20"/>
              </w:rPr>
              <w:t>náměstek GŘ pro modernizaci dráhy</w:t>
            </w:r>
          </w:p>
          <w:p w:rsidR="00F249E1" w:rsidRPr="00E33752" w:rsidRDefault="00F249E1" w:rsidP="00DD4C21">
            <w:pPr>
              <w:jc w:val="center"/>
              <w:rPr>
                <w:rFonts w:ascii="Calibri" w:hAnsi="Calibri" w:cs="Calibri"/>
                <w:b/>
                <w:bCs/>
                <w:sz w:val="20"/>
                <w:szCs w:val="20"/>
              </w:rPr>
            </w:pPr>
            <w:r>
              <w:rPr>
                <w:rFonts w:ascii="Calibri" w:hAnsi="Calibri" w:cs="Calibri"/>
                <w:b/>
                <w:bCs/>
                <w:sz w:val="20"/>
                <w:szCs w:val="20"/>
              </w:rPr>
              <w:t>na základě „Pověření“ č. 1616 z </w:t>
            </w:r>
            <w:proofErr w:type="gramStart"/>
            <w:r>
              <w:rPr>
                <w:rFonts w:ascii="Calibri" w:hAnsi="Calibri" w:cs="Calibri"/>
                <w:b/>
                <w:bCs/>
                <w:sz w:val="20"/>
                <w:szCs w:val="20"/>
              </w:rPr>
              <w:t>12.07.2013</w:t>
            </w:r>
            <w:proofErr w:type="gramEnd"/>
          </w:p>
        </w:tc>
      </w:tr>
      <w:tr w:rsidR="00F249E1" w:rsidRPr="007F3290" w:rsidTr="00707A34">
        <w:tc>
          <w:tcPr>
            <w:tcW w:w="9288" w:type="dxa"/>
          </w:tcPr>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státní organizace</w:t>
            </w: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A875CA" w:rsidRDefault="00A875CA" w:rsidP="00596BD9">
      <w:pPr>
        <w:jc w:val="center"/>
        <w:rPr>
          <w:rFonts w:ascii="Calibri" w:hAnsi="Calibri" w:cs="Calibri"/>
          <w:b/>
          <w:bCs/>
          <w:sz w:val="22"/>
          <w:szCs w:val="22"/>
        </w:rPr>
      </w:pPr>
    </w:p>
    <w:p w:rsidR="00A875CA" w:rsidRDefault="00A875CA"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lastRenderedPageBreak/>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0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1537"/>
        <w:gridCol w:w="1276"/>
        <w:gridCol w:w="1276"/>
        <w:gridCol w:w="1275"/>
        <w:gridCol w:w="1276"/>
      </w:tblGrid>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Default="009604F1" w:rsidP="00E0481F">
            <w:pPr>
              <w:pStyle w:val="tabulka"/>
              <w:widowControl/>
              <w:spacing w:before="0"/>
              <w:rPr>
                <w:rFonts w:ascii="Calibri" w:hAnsi="Calibri" w:cs="Calibri"/>
              </w:rPr>
            </w:pPr>
            <w:r w:rsidRPr="00794E62">
              <w:rPr>
                <w:rFonts w:ascii="Calibri" w:hAnsi="Calibri" w:cs="Calibri"/>
                <w:sz w:val="18"/>
                <w:szCs w:val="18"/>
              </w:rPr>
              <w:t>v Kč nebo ekvivalentu Kč</w:t>
            </w:r>
            <w:r w:rsidR="005435A0" w:rsidRPr="00794E62">
              <w:rPr>
                <w:rFonts w:ascii="Calibri" w:hAnsi="Calibri" w:cs="Calibri"/>
              </w:rPr>
              <w:t>**</w:t>
            </w:r>
          </w:p>
          <w:p w:rsidR="00E473B4" w:rsidRDefault="00E473B4" w:rsidP="00E0481F">
            <w:pPr>
              <w:pStyle w:val="tabulka"/>
              <w:widowControl/>
              <w:spacing w:before="0"/>
              <w:rPr>
                <w:rFonts w:ascii="Calibri" w:hAnsi="Calibri" w:cs="Calibri"/>
                <w:sz w:val="18"/>
                <w:szCs w:val="18"/>
              </w:rPr>
            </w:pPr>
            <w:r>
              <w:rPr>
                <w:rFonts w:ascii="Calibri" w:hAnsi="Calibri" w:cs="Calibri"/>
                <w:sz w:val="18"/>
                <w:szCs w:val="18"/>
              </w:rPr>
              <w:t>bez DPH za poslední 3 roky</w:t>
            </w:r>
          </w:p>
          <w:p w:rsidR="00E473B4" w:rsidRPr="00794E62" w:rsidRDefault="00E473B4" w:rsidP="00E0481F">
            <w:pPr>
              <w:pStyle w:val="tabulka"/>
              <w:widowControl/>
              <w:spacing w:before="0"/>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dle smlouvy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E473B4">
        <w:trPr>
          <w:cantSplit/>
        </w:trPr>
        <w:tc>
          <w:tcPr>
            <w:tcW w:w="1440"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106BB2" w:rsidRPr="00106BB2">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106BB2">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106BB2" w:rsidRPr="00106BB2">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106BB2" w:rsidRPr="00106BB2">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5435A0" w:rsidRDefault="005435A0" w:rsidP="0029061E">
      <w:pPr>
        <w:pStyle w:val="text"/>
        <w:widowControl/>
        <w:rPr>
          <w:rFonts w:ascii="Calibri" w:hAnsi="Calibri" w:cs="Calibri"/>
          <w:sz w:val="20"/>
          <w:szCs w:val="20"/>
        </w:rPr>
      </w:pPr>
    </w:p>
    <w:p w:rsidR="00E473B4" w:rsidRPr="00DE0A69" w:rsidRDefault="00E473B4"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lastRenderedPageBreak/>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9E4CE0">
        <w:trPr>
          <w:cantSplit/>
        </w:trPr>
        <w:tc>
          <w:tcPr>
            <w:tcW w:w="1857" w:type="dxa"/>
            <w:tcBorders>
              <w:top w:val="single" w:sz="12" w:space="0" w:color="auto"/>
              <w:left w:val="single" w:sz="12" w:space="0" w:color="auto"/>
            </w:tcBorders>
            <w:vAlign w:val="center"/>
          </w:tcPr>
          <w:p w:rsidR="00D34D2B" w:rsidRPr="00300BBC" w:rsidRDefault="00D34D2B" w:rsidP="009E4CE0">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E4CE0">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E4CE0">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9E4CE0">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9E4CE0">
            <w:pPr>
              <w:pStyle w:val="tabulka"/>
              <w:widowControl/>
              <w:rPr>
                <w:rFonts w:ascii="Calibri" w:hAnsi="Calibri" w:cs="Calibri"/>
              </w:rPr>
            </w:pPr>
            <w:r>
              <w:rPr>
                <w:rFonts w:ascii="Calibri" w:hAnsi="Calibri" w:cs="Calibri"/>
              </w:rPr>
              <w:t>Zkušenost z řídící pozice *</w:t>
            </w:r>
          </w:p>
          <w:p w:rsidR="00D34D2B" w:rsidRPr="00300BBC" w:rsidRDefault="00D34D2B" w:rsidP="009E4CE0">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9E4CE0">
            <w:pPr>
              <w:pStyle w:val="tabulka"/>
              <w:widowControl/>
              <w:rPr>
                <w:rFonts w:ascii="Calibri" w:hAnsi="Calibri" w:cs="Calibri"/>
              </w:rPr>
            </w:pPr>
            <w:r>
              <w:rPr>
                <w:rFonts w:ascii="Calibri" w:hAnsi="Calibri" w:cs="Calibri"/>
              </w:rPr>
              <w:t>Uveďte, v jakém vztahu k dodavateli osoba je</w:t>
            </w:r>
          </w:p>
        </w:tc>
      </w:tr>
      <w:tr w:rsidR="00D34D2B" w:rsidRPr="00300BBC" w:rsidTr="009E4CE0">
        <w:trPr>
          <w:cantSplit/>
          <w:trHeight w:val="334"/>
        </w:trPr>
        <w:tc>
          <w:tcPr>
            <w:tcW w:w="1857" w:type="dxa"/>
            <w:tcBorders>
              <w:left w:val="single" w:sz="12" w:space="0" w:color="auto"/>
              <w:right w:val="single" w:sz="6" w:space="0" w:color="auto"/>
            </w:tcBorders>
            <w:vAlign w:val="center"/>
          </w:tcPr>
          <w:p w:rsidR="00D34D2B" w:rsidRPr="00300BBC" w:rsidRDefault="00D34D2B" w:rsidP="009E4CE0">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p>
        </w:tc>
        <w:tc>
          <w:tcPr>
            <w:tcW w:w="1080" w:type="dxa"/>
            <w:vAlign w:val="center"/>
          </w:tcPr>
          <w:p w:rsidR="00D34D2B" w:rsidRPr="00300BBC" w:rsidRDefault="00D34D2B" w:rsidP="009E4CE0">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p>
        </w:tc>
      </w:tr>
      <w:tr w:rsidR="00D34D2B" w:rsidRPr="00300BBC" w:rsidTr="009E4CE0">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E4CE0">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E4CE0">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E4CE0">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w:t>
      </w:r>
      <w:r w:rsidR="00B907DD">
        <w:rPr>
          <w:rFonts w:ascii="Calibri" w:hAnsi="Calibri" w:cs="Calibri"/>
          <w:sz w:val="20"/>
          <w:szCs w:val="20"/>
        </w:rPr>
        <w:t xml:space="preserve"> požadovaném </w:t>
      </w:r>
      <w:r w:rsidRPr="00DE0A69">
        <w:rPr>
          <w:rFonts w:ascii="Calibri" w:hAnsi="Calibri" w:cs="Calibri"/>
          <w:sz w:val="20"/>
          <w:szCs w:val="20"/>
        </w:rPr>
        <w:t>vzdělání člen</w:t>
      </w:r>
      <w:r w:rsidR="00B907DD">
        <w:rPr>
          <w:rFonts w:ascii="Calibri" w:hAnsi="Calibri" w:cs="Calibri"/>
          <w:sz w:val="20"/>
          <w:szCs w:val="20"/>
        </w:rPr>
        <w:t>ů</w:t>
      </w:r>
      <w:r w:rsidRPr="00DE0A69">
        <w:rPr>
          <w:rFonts w:ascii="Calibri" w:hAnsi="Calibri" w:cs="Calibri"/>
          <w:sz w:val="20"/>
          <w:szCs w:val="20"/>
        </w:rPr>
        <w:t xml:space="preserve">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A875CA" w:rsidRDefault="00A875CA" w:rsidP="00B230BD">
      <w:pPr>
        <w:spacing w:after="240"/>
        <w:jc w:val="center"/>
        <w:rPr>
          <w:rFonts w:ascii="Calibri" w:hAnsi="Calibri" w:cs="Calibri"/>
          <w:b/>
          <w:bCs/>
          <w:sz w:val="22"/>
          <w:szCs w:val="22"/>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5526D6"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p>
    <w:p w:rsidR="00B574F0" w:rsidRPr="00DE0A69" w:rsidRDefault="00B574F0" w:rsidP="005526D6">
      <w:pPr>
        <w:ind w:left="144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FF1DE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w:t>
      </w:r>
      <w:r w:rsidRPr="00300BBC">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D125E5">
      <w:pPr>
        <w:autoSpaceDE w:val="0"/>
        <w:autoSpaceDN w:val="0"/>
        <w:adjustRightInd w:val="0"/>
        <w:spacing w:after="120"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5526D6" w:rsidRPr="009711F6" w:rsidRDefault="00B574F0" w:rsidP="005526D6">
      <w:pPr>
        <w:numPr>
          <w:ilvl w:val="0"/>
          <w:numId w:val="25"/>
        </w:numPr>
        <w:autoSpaceDE w:val="0"/>
        <w:autoSpaceDN w:val="0"/>
        <w:adjustRightInd w:val="0"/>
        <w:spacing w:after="120"/>
        <w:jc w:val="both"/>
        <w:rPr>
          <w:rFonts w:ascii="Calibri" w:hAnsi="Calibri" w:cs="Calibri"/>
          <w:color w:val="FF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005526D6" w:rsidRPr="008439AB">
        <w:rPr>
          <w:rFonts w:ascii="Calibri" w:hAnsi="Calibri" w:cs="Calibri"/>
          <w:sz w:val="20"/>
          <w:szCs w:val="20"/>
        </w:rPr>
        <w:t>a to jak v České republice, tak v zemi sídla, místa podnikání či bydliště dodavatele,</w:t>
      </w:r>
    </w:p>
    <w:p w:rsidR="005526D6" w:rsidRPr="007F74E3" w:rsidRDefault="00B574F0" w:rsidP="005526D6">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r w:rsidR="005526D6">
        <w:rPr>
          <w:rFonts w:ascii="Calibri" w:hAnsi="Calibri" w:cs="Calibri"/>
          <w:b/>
          <w:bCs/>
          <w:color w:val="000000"/>
          <w:sz w:val="20"/>
          <w:szCs w:val="20"/>
        </w:rPr>
        <w:t xml:space="preserve"> </w:t>
      </w:r>
      <w:r w:rsidR="005526D6" w:rsidRPr="008439AB">
        <w:rPr>
          <w:rFonts w:ascii="Calibri" w:hAnsi="Calibri" w:cs="Calibri"/>
          <w:sz w:val="20"/>
          <w:szCs w:val="20"/>
        </w:rPr>
        <w:t>a to jak v České republice, tak v zemi sídla, místa podnikání či bydliště dodavatele,</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A875CA">
      <w:headerReference w:type="default" r:id="rId12"/>
      <w:footerReference w:type="default" r:id="rId13"/>
      <w:pgSz w:w="11906" w:h="16838"/>
      <w:pgMar w:top="1212" w:right="1133"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E03" w:rsidRDefault="00815E03">
      <w:r>
        <w:separator/>
      </w:r>
    </w:p>
  </w:endnote>
  <w:endnote w:type="continuationSeparator" w:id="0">
    <w:p w:rsidR="00815E03" w:rsidRDefault="00815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271" w:rsidRDefault="00952271"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952271" w:rsidRDefault="00952271"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952271" w:rsidRDefault="00952271" w:rsidP="007D672B">
    <w:pPr>
      <w:pStyle w:val="Zpat"/>
      <w:tabs>
        <w:tab w:val="clear" w:pos="4536"/>
        <w:tab w:val="clear" w:pos="9072"/>
        <w:tab w:val="left" w:pos="3192"/>
        <w:tab w:val="center" w:pos="4680"/>
        <w:tab w:val="right" w:pos="9360"/>
      </w:tabs>
      <w:rPr>
        <w:rStyle w:val="slostrnky"/>
        <w:rFonts w:ascii="Arial" w:hAnsi="Arial" w:cs="Arial"/>
        <w:sz w:val="18"/>
        <w:szCs w:val="18"/>
      </w:rPr>
    </w:pPr>
  </w:p>
  <w:p w:rsidR="00952271" w:rsidRDefault="00952271" w:rsidP="0080493B">
    <w:pPr>
      <w:pStyle w:val="Zpat"/>
      <w:tabs>
        <w:tab w:val="clear" w:pos="4536"/>
        <w:tab w:val="clear" w:pos="9072"/>
        <w:tab w:val="center" w:pos="4680"/>
        <w:tab w:val="right" w:pos="9360"/>
      </w:tabs>
      <w:jc w:val="right"/>
      <w:rPr>
        <w:rStyle w:val="slostrnky"/>
        <w:rFonts w:ascii="Arial" w:hAnsi="Arial" w:cs="Arial"/>
        <w:sz w:val="18"/>
        <w:szCs w:val="18"/>
      </w:rPr>
    </w:pPr>
  </w:p>
  <w:p w:rsidR="00952271" w:rsidRDefault="00952271"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F62E16">
      <w:rPr>
        <w:rStyle w:val="slostrnky"/>
        <w:rFonts w:ascii="Arial" w:hAnsi="Arial" w:cs="Arial"/>
        <w:noProof/>
        <w:sz w:val="18"/>
        <w:szCs w:val="18"/>
      </w:rPr>
      <w:t>2</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E03" w:rsidRDefault="00815E03">
      <w:r>
        <w:separator/>
      </w:r>
    </w:p>
  </w:footnote>
  <w:footnote w:type="continuationSeparator" w:id="0">
    <w:p w:rsidR="00815E03" w:rsidRDefault="00815E03">
      <w:r>
        <w:continuationSeparator/>
      </w:r>
    </w:p>
  </w:footnote>
  <w:footnote w:id="1">
    <w:p w:rsidR="00952271" w:rsidRDefault="00952271"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271" w:rsidRDefault="00952271"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952271" w:rsidRPr="00A875CA" w:rsidRDefault="00952271" w:rsidP="00F715FA">
    <w:pPr>
      <w:pStyle w:val="Zhlav"/>
      <w:pBdr>
        <w:bottom w:val="single" w:sz="4" w:space="1" w:color="auto"/>
      </w:pBdr>
      <w:tabs>
        <w:tab w:val="clear" w:pos="4536"/>
        <w:tab w:val="clear" w:pos="9072"/>
        <w:tab w:val="center" w:pos="3969"/>
        <w:tab w:val="right" w:pos="8789"/>
      </w:tabs>
      <w:jc w:val="right"/>
      <w:rPr>
        <w:rFonts w:asciiTheme="minorHAnsi" w:hAnsiTheme="minorHAnsi" w:cs="Arial"/>
        <w:b/>
        <w:bCs/>
        <w:sz w:val="18"/>
        <w:szCs w:val="18"/>
      </w:rPr>
    </w:pPr>
    <w:r>
      <w:rPr>
        <w:rFonts w:ascii="Calibri" w:hAnsi="Calibri" w:cs="Calibri"/>
        <w:sz w:val="18"/>
        <w:szCs w:val="18"/>
      </w:rPr>
      <w:t>Modernizace a novostavba trati Praha-Veleslavín (včetně) – Praha-Letiště Václava Havla (včetně)</w:t>
    </w:r>
  </w:p>
  <w:p w:rsidR="00952271" w:rsidRPr="00044B4E" w:rsidRDefault="00952271" w:rsidP="00F715FA">
    <w:pPr>
      <w:pStyle w:val="Zhlav"/>
      <w:pBdr>
        <w:bottom w:val="single" w:sz="4" w:space="1" w:color="auto"/>
      </w:pBdr>
      <w:tabs>
        <w:tab w:val="clear" w:pos="4536"/>
        <w:tab w:val="clear" w:pos="9072"/>
        <w:tab w:val="center" w:pos="4140"/>
        <w:tab w:val="right" w:pos="8364"/>
      </w:tabs>
      <w:jc w:val="right"/>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952271" w:rsidRPr="00044B4E" w:rsidRDefault="00952271" w:rsidP="00F715FA">
    <w:pPr>
      <w:pStyle w:val="Zhlav"/>
      <w:pBdr>
        <w:bottom w:val="single" w:sz="4" w:space="1" w:color="auto"/>
      </w:pBdr>
      <w:tabs>
        <w:tab w:val="clear" w:pos="4536"/>
        <w:tab w:val="clear" w:pos="9072"/>
        <w:tab w:val="center" w:pos="4140"/>
        <w:tab w:val="right" w:pos="9214"/>
      </w:tabs>
      <w:jc w:val="right"/>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952271" w:rsidRDefault="0095227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A651C"/>
    <w:multiLevelType w:val="multilevel"/>
    <w:tmpl w:val="EEC820E6"/>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1E9A31B5"/>
    <w:multiLevelType w:val="hybridMultilevel"/>
    <w:tmpl w:val="79C28C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8">
    <w:nsid w:val="2A82753E"/>
    <w:multiLevelType w:val="hybridMultilevel"/>
    <w:tmpl w:val="2CE6FC64"/>
    <w:lvl w:ilvl="0" w:tplc="D1B21B7A">
      <w:numFmt w:val="bullet"/>
      <w:lvlText w:val="–"/>
      <w:lvlJc w:val="left"/>
      <w:pPr>
        <w:ind w:left="2138" w:hanging="360"/>
      </w:pPr>
      <w:rPr>
        <w:rFonts w:ascii="Arial" w:eastAsia="Times New Roman" w:hAnsi="Aria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9">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3">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4">
    <w:nsid w:val="3D0D5915"/>
    <w:multiLevelType w:val="hybridMultilevel"/>
    <w:tmpl w:val="AB8EEE90"/>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5">
    <w:nsid w:val="40FA0899"/>
    <w:multiLevelType w:val="hybridMultilevel"/>
    <w:tmpl w:val="E0FA6052"/>
    <w:lvl w:ilvl="0" w:tplc="A92223E0">
      <w:start w:val="1"/>
      <w:numFmt w:val="bullet"/>
      <w:lvlText w:val=""/>
      <w:lvlJc w:val="left"/>
      <w:pPr>
        <w:ind w:left="720" w:hanging="360"/>
      </w:pPr>
      <w:rPr>
        <w:rFonts w:ascii="Symbol" w:hAnsi="Symbol" w:cs="Symbol" w:hint="default"/>
        <w:color w:val="auto"/>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7">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9">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5">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6">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7">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8">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0">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nsid w:val="75714DD9"/>
    <w:multiLevelType w:val="hybridMultilevel"/>
    <w:tmpl w:val="6FD81842"/>
    <w:lvl w:ilvl="0" w:tplc="FE3E4442">
      <w:start w:val="1"/>
      <w:numFmt w:val="lowerLetter"/>
      <w:lvlText w:val="%1)"/>
      <w:lvlJc w:val="left"/>
      <w:pPr>
        <w:ind w:left="720" w:hanging="360"/>
      </w:pPr>
      <w:rPr>
        <w:rFonts w:cs="Times New Roman"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5">
    <w:nsid w:val="7FB35510"/>
    <w:multiLevelType w:val="hybridMultilevel"/>
    <w:tmpl w:val="47FE4F4C"/>
    <w:lvl w:ilvl="0" w:tplc="FE3E4442">
      <w:start w:val="1"/>
      <w:numFmt w:val="lowerLetter"/>
      <w:lvlText w:val="%1)"/>
      <w:lvlJc w:val="left"/>
      <w:pPr>
        <w:ind w:left="2520" w:hanging="360"/>
      </w:pPr>
      <w:rPr>
        <w:rFonts w:cs="Times New Roman"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39"/>
  </w:num>
  <w:num w:numId="4">
    <w:abstractNumId w:val="32"/>
  </w:num>
  <w:num w:numId="5">
    <w:abstractNumId w:val="33"/>
  </w:num>
  <w:num w:numId="6">
    <w:abstractNumId w:val="0"/>
  </w:num>
  <w:num w:numId="7">
    <w:abstractNumId w:val="43"/>
  </w:num>
  <w:num w:numId="8">
    <w:abstractNumId w:val="17"/>
  </w:num>
  <w:num w:numId="9">
    <w:abstractNumId w:val="26"/>
  </w:num>
  <w:num w:numId="10">
    <w:abstractNumId w:val="42"/>
  </w:num>
  <w:num w:numId="11">
    <w:abstractNumId w:val="15"/>
  </w:num>
  <w:num w:numId="12">
    <w:abstractNumId w:val="14"/>
  </w:num>
  <w:num w:numId="13">
    <w:abstractNumId w:val="7"/>
  </w:num>
  <w:num w:numId="14">
    <w:abstractNumId w:val="6"/>
  </w:num>
  <w:num w:numId="15">
    <w:abstractNumId w:val="11"/>
  </w:num>
  <w:num w:numId="16">
    <w:abstractNumId w:val="45"/>
  </w:num>
  <w:num w:numId="17">
    <w:abstractNumId w:val="23"/>
  </w:num>
  <w:num w:numId="18">
    <w:abstractNumId w:val="21"/>
  </w:num>
  <w:num w:numId="19">
    <w:abstractNumId w:val="34"/>
  </w:num>
  <w:num w:numId="20">
    <w:abstractNumId w:val="28"/>
  </w:num>
  <w:num w:numId="21">
    <w:abstractNumId w:val="44"/>
  </w:num>
  <w:num w:numId="22">
    <w:abstractNumId w:val="20"/>
  </w:num>
  <w:num w:numId="23">
    <w:abstractNumId w:val="19"/>
  </w:num>
  <w:num w:numId="2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30"/>
  </w:num>
  <w:num w:numId="27">
    <w:abstractNumId w:val="40"/>
  </w:num>
  <w:num w:numId="28">
    <w:abstractNumId w:val="31"/>
  </w:num>
  <w:num w:numId="29">
    <w:abstractNumId w:val="36"/>
  </w:num>
  <w:num w:numId="30">
    <w:abstractNumId w:val="10"/>
  </w:num>
  <w:num w:numId="31">
    <w:abstractNumId w:val="22"/>
  </w:num>
  <w:num w:numId="32">
    <w:abstractNumId w:val="38"/>
  </w:num>
  <w:num w:numId="33">
    <w:abstractNumId w:val="24"/>
  </w:num>
  <w:num w:numId="34">
    <w:abstractNumId w:val="37"/>
  </w:num>
  <w:num w:numId="35">
    <w:abstractNumId w:val="27"/>
  </w:num>
  <w:num w:numId="36">
    <w:abstractNumId w:val="29"/>
  </w:num>
  <w:num w:numId="37">
    <w:abstractNumId w:val="12"/>
  </w:num>
  <w:num w:numId="38">
    <w:abstractNumId w:val="0"/>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35"/>
  </w:num>
  <w:num w:numId="42">
    <w:abstractNumId w:val="18"/>
  </w:num>
  <w:num w:numId="43">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E20"/>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6F1E"/>
    <w:rsid w:val="00037108"/>
    <w:rsid w:val="00040EF7"/>
    <w:rsid w:val="00043699"/>
    <w:rsid w:val="00044B4E"/>
    <w:rsid w:val="000452A3"/>
    <w:rsid w:val="0004598B"/>
    <w:rsid w:val="00045F1B"/>
    <w:rsid w:val="000509B2"/>
    <w:rsid w:val="00050BC1"/>
    <w:rsid w:val="00051A32"/>
    <w:rsid w:val="00051D77"/>
    <w:rsid w:val="00053C7F"/>
    <w:rsid w:val="00055056"/>
    <w:rsid w:val="00055F81"/>
    <w:rsid w:val="0005672A"/>
    <w:rsid w:val="00057BB0"/>
    <w:rsid w:val="00060D48"/>
    <w:rsid w:val="00061239"/>
    <w:rsid w:val="00061A48"/>
    <w:rsid w:val="00063C4F"/>
    <w:rsid w:val="000649EB"/>
    <w:rsid w:val="00064B46"/>
    <w:rsid w:val="0006533D"/>
    <w:rsid w:val="00065A23"/>
    <w:rsid w:val="00070E1F"/>
    <w:rsid w:val="00072547"/>
    <w:rsid w:val="000725E4"/>
    <w:rsid w:val="00073AF8"/>
    <w:rsid w:val="00073B23"/>
    <w:rsid w:val="00074284"/>
    <w:rsid w:val="00074421"/>
    <w:rsid w:val="00075579"/>
    <w:rsid w:val="000755CC"/>
    <w:rsid w:val="0007586F"/>
    <w:rsid w:val="00075E3C"/>
    <w:rsid w:val="0008048F"/>
    <w:rsid w:val="00080C6E"/>
    <w:rsid w:val="00081515"/>
    <w:rsid w:val="00083E2B"/>
    <w:rsid w:val="0008430A"/>
    <w:rsid w:val="0008453B"/>
    <w:rsid w:val="000853F1"/>
    <w:rsid w:val="000861CD"/>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229"/>
    <w:rsid w:val="000B147E"/>
    <w:rsid w:val="000B31F3"/>
    <w:rsid w:val="000B33FE"/>
    <w:rsid w:val="000B5F79"/>
    <w:rsid w:val="000B6328"/>
    <w:rsid w:val="000B78BA"/>
    <w:rsid w:val="000C0144"/>
    <w:rsid w:val="000C058F"/>
    <w:rsid w:val="000C201B"/>
    <w:rsid w:val="000C275D"/>
    <w:rsid w:val="000C6823"/>
    <w:rsid w:val="000C75AE"/>
    <w:rsid w:val="000C7D5B"/>
    <w:rsid w:val="000D05C2"/>
    <w:rsid w:val="000D0D1A"/>
    <w:rsid w:val="000D1596"/>
    <w:rsid w:val="000D1BC2"/>
    <w:rsid w:val="000D24E4"/>
    <w:rsid w:val="000D6E04"/>
    <w:rsid w:val="000D799B"/>
    <w:rsid w:val="000E1304"/>
    <w:rsid w:val="000E1A5C"/>
    <w:rsid w:val="000E2059"/>
    <w:rsid w:val="000E28CA"/>
    <w:rsid w:val="000E2E2E"/>
    <w:rsid w:val="000E2E41"/>
    <w:rsid w:val="000E3334"/>
    <w:rsid w:val="000E33B5"/>
    <w:rsid w:val="000E37DA"/>
    <w:rsid w:val="000E5F8A"/>
    <w:rsid w:val="000E77BB"/>
    <w:rsid w:val="000F1340"/>
    <w:rsid w:val="000F15C8"/>
    <w:rsid w:val="000F3CF3"/>
    <w:rsid w:val="000F4A49"/>
    <w:rsid w:val="000F50A7"/>
    <w:rsid w:val="000F5EBF"/>
    <w:rsid w:val="000F685A"/>
    <w:rsid w:val="00101CD2"/>
    <w:rsid w:val="00102A5F"/>
    <w:rsid w:val="00102D29"/>
    <w:rsid w:val="0010372A"/>
    <w:rsid w:val="00103CE5"/>
    <w:rsid w:val="00103FE4"/>
    <w:rsid w:val="001043E7"/>
    <w:rsid w:val="00104A05"/>
    <w:rsid w:val="001050E1"/>
    <w:rsid w:val="001051CD"/>
    <w:rsid w:val="001064F0"/>
    <w:rsid w:val="00106BB2"/>
    <w:rsid w:val="00107871"/>
    <w:rsid w:val="00107AE1"/>
    <w:rsid w:val="0011166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03F"/>
    <w:rsid w:val="00162648"/>
    <w:rsid w:val="00163898"/>
    <w:rsid w:val="00164BA6"/>
    <w:rsid w:val="0016541C"/>
    <w:rsid w:val="00165D00"/>
    <w:rsid w:val="00167BE8"/>
    <w:rsid w:val="001703C3"/>
    <w:rsid w:val="00171B64"/>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666F"/>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229"/>
    <w:rsid w:val="001F5A9B"/>
    <w:rsid w:val="001F6B80"/>
    <w:rsid w:val="001F7789"/>
    <w:rsid w:val="00200907"/>
    <w:rsid w:val="00201EB4"/>
    <w:rsid w:val="002024DE"/>
    <w:rsid w:val="00202568"/>
    <w:rsid w:val="00203BE7"/>
    <w:rsid w:val="002040B7"/>
    <w:rsid w:val="002056E9"/>
    <w:rsid w:val="0020574D"/>
    <w:rsid w:val="00207A11"/>
    <w:rsid w:val="00207D54"/>
    <w:rsid w:val="00210B25"/>
    <w:rsid w:val="00211CB0"/>
    <w:rsid w:val="0021239D"/>
    <w:rsid w:val="00213704"/>
    <w:rsid w:val="00214C25"/>
    <w:rsid w:val="00214D40"/>
    <w:rsid w:val="00215D79"/>
    <w:rsid w:val="0021681D"/>
    <w:rsid w:val="00216893"/>
    <w:rsid w:val="002168B9"/>
    <w:rsid w:val="00220C3E"/>
    <w:rsid w:val="00225038"/>
    <w:rsid w:val="00225F85"/>
    <w:rsid w:val="00226BE7"/>
    <w:rsid w:val="0022768E"/>
    <w:rsid w:val="00230460"/>
    <w:rsid w:val="002311BA"/>
    <w:rsid w:val="0023158C"/>
    <w:rsid w:val="00231D88"/>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AB9"/>
    <w:rsid w:val="002551A9"/>
    <w:rsid w:val="002555D2"/>
    <w:rsid w:val="00255D57"/>
    <w:rsid w:val="002562EB"/>
    <w:rsid w:val="00256583"/>
    <w:rsid w:val="002567AF"/>
    <w:rsid w:val="00256C5B"/>
    <w:rsid w:val="002573C0"/>
    <w:rsid w:val="00260BCD"/>
    <w:rsid w:val="00260DA7"/>
    <w:rsid w:val="0026376D"/>
    <w:rsid w:val="0026486D"/>
    <w:rsid w:val="00264CA1"/>
    <w:rsid w:val="002660CD"/>
    <w:rsid w:val="00266910"/>
    <w:rsid w:val="00267353"/>
    <w:rsid w:val="00271819"/>
    <w:rsid w:val="00271DC7"/>
    <w:rsid w:val="0027419F"/>
    <w:rsid w:val="00275EB9"/>
    <w:rsid w:val="00275F42"/>
    <w:rsid w:val="0027609F"/>
    <w:rsid w:val="0027629F"/>
    <w:rsid w:val="002767FC"/>
    <w:rsid w:val="00277AA9"/>
    <w:rsid w:val="00277CD2"/>
    <w:rsid w:val="00277D24"/>
    <w:rsid w:val="002802C0"/>
    <w:rsid w:val="0028035E"/>
    <w:rsid w:val="002805C8"/>
    <w:rsid w:val="00280824"/>
    <w:rsid w:val="00281CFB"/>
    <w:rsid w:val="00282FEB"/>
    <w:rsid w:val="00283048"/>
    <w:rsid w:val="00284013"/>
    <w:rsid w:val="002860E5"/>
    <w:rsid w:val="00286A53"/>
    <w:rsid w:val="00287236"/>
    <w:rsid w:val="0029061E"/>
    <w:rsid w:val="00290657"/>
    <w:rsid w:val="00290DC3"/>
    <w:rsid w:val="002923AB"/>
    <w:rsid w:val="0029271E"/>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DD8"/>
    <w:rsid w:val="002B0FD7"/>
    <w:rsid w:val="002B147E"/>
    <w:rsid w:val="002B1545"/>
    <w:rsid w:val="002B2DD1"/>
    <w:rsid w:val="002B5244"/>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023"/>
    <w:rsid w:val="002C7889"/>
    <w:rsid w:val="002C7D58"/>
    <w:rsid w:val="002C7F28"/>
    <w:rsid w:val="002D01EA"/>
    <w:rsid w:val="002D040B"/>
    <w:rsid w:val="002D0617"/>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1408"/>
    <w:rsid w:val="002E23EE"/>
    <w:rsid w:val="002E24F1"/>
    <w:rsid w:val="002E2EE7"/>
    <w:rsid w:val="002E3DB8"/>
    <w:rsid w:val="002E40FA"/>
    <w:rsid w:val="002E523D"/>
    <w:rsid w:val="002E5E5E"/>
    <w:rsid w:val="002E657D"/>
    <w:rsid w:val="002E67DD"/>
    <w:rsid w:val="002E73C9"/>
    <w:rsid w:val="002E77C4"/>
    <w:rsid w:val="002E798A"/>
    <w:rsid w:val="002E7B6D"/>
    <w:rsid w:val="002F1864"/>
    <w:rsid w:val="002F19DC"/>
    <w:rsid w:val="002F1C0B"/>
    <w:rsid w:val="002F3497"/>
    <w:rsid w:val="002F3BEA"/>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FA0"/>
    <w:rsid w:val="00314C7D"/>
    <w:rsid w:val="003150A6"/>
    <w:rsid w:val="003159A5"/>
    <w:rsid w:val="00316588"/>
    <w:rsid w:val="00321071"/>
    <w:rsid w:val="00321990"/>
    <w:rsid w:val="00323FDF"/>
    <w:rsid w:val="0032430A"/>
    <w:rsid w:val="00326224"/>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490F"/>
    <w:rsid w:val="00354BC8"/>
    <w:rsid w:val="003553FF"/>
    <w:rsid w:val="00355B9A"/>
    <w:rsid w:val="0036049E"/>
    <w:rsid w:val="003606CA"/>
    <w:rsid w:val="003619AF"/>
    <w:rsid w:val="00361CDB"/>
    <w:rsid w:val="00364DF4"/>
    <w:rsid w:val="00365442"/>
    <w:rsid w:val="00366284"/>
    <w:rsid w:val="00366F9B"/>
    <w:rsid w:val="00370DBE"/>
    <w:rsid w:val="00370F4C"/>
    <w:rsid w:val="00371C6A"/>
    <w:rsid w:val="003722DF"/>
    <w:rsid w:val="0037459E"/>
    <w:rsid w:val="003745FA"/>
    <w:rsid w:val="00374BA9"/>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0F07"/>
    <w:rsid w:val="003921D7"/>
    <w:rsid w:val="003955FB"/>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B79"/>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373E"/>
    <w:rsid w:val="003C4521"/>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06C6"/>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6F80"/>
    <w:rsid w:val="004378C4"/>
    <w:rsid w:val="00437AD4"/>
    <w:rsid w:val="00437BBE"/>
    <w:rsid w:val="00440549"/>
    <w:rsid w:val="00440BEA"/>
    <w:rsid w:val="004420D2"/>
    <w:rsid w:val="00443681"/>
    <w:rsid w:val="004438E5"/>
    <w:rsid w:val="00443AE6"/>
    <w:rsid w:val="00444594"/>
    <w:rsid w:val="00444E20"/>
    <w:rsid w:val="00445262"/>
    <w:rsid w:val="00445F63"/>
    <w:rsid w:val="00446565"/>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1194"/>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4FD"/>
    <w:rsid w:val="004D1BFE"/>
    <w:rsid w:val="004D20B3"/>
    <w:rsid w:val="004D2D41"/>
    <w:rsid w:val="004D34CF"/>
    <w:rsid w:val="004D3B53"/>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0BB"/>
    <w:rsid w:val="0050774C"/>
    <w:rsid w:val="00510FB3"/>
    <w:rsid w:val="0051495D"/>
    <w:rsid w:val="00514A55"/>
    <w:rsid w:val="0051612C"/>
    <w:rsid w:val="00517563"/>
    <w:rsid w:val="005177A0"/>
    <w:rsid w:val="0052017F"/>
    <w:rsid w:val="005203ED"/>
    <w:rsid w:val="0052048E"/>
    <w:rsid w:val="00520C51"/>
    <w:rsid w:val="0052230B"/>
    <w:rsid w:val="005229D1"/>
    <w:rsid w:val="00523059"/>
    <w:rsid w:val="00523133"/>
    <w:rsid w:val="005234C5"/>
    <w:rsid w:val="00523BDE"/>
    <w:rsid w:val="00525167"/>
    <w:rsid w:val="00525B27"/>
    <w:rsid w:val="00527071"/>
    <w:rsid w:val="005279B7"/>
    <w:rsid w:val="00530714"/>
    <w:rsid w:val="00531E10"/>
    <w:rsid w:val="00532175"/>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14FD"/>
    <w:rsid w:val="005526D6"/>
    <w:rsid w:val="00552751"/>
    <w:rsid w:val="00552DBD"/>
    <w:rsid w:val="00554148"/>
    <w:rsid w:val="005551B6"/>
    <w:rsid w:val="00555665"/>
    <w:rsid w:val="00555D58"/>
    <w:rsid w:val="0055637C"/>
    <w:rsid w:val="00556BA4"/>
    <w:rsid w:val="00556D26"/>
    <w:rsid w:val="00560569"/>
    <w:rsid w:val="0056144A"/>
    <w:rsid w:val="00561E05"/>
    <w:rsid w:val="0056226C"/>
    <w:rsid w:val="00562338"/>
    <w:rsid w:val="005633C3"/>
    <w:rsid w:val="00564765"/>
    <w:rsid w:val="0056607B"/>
    <w:rsid w:val="00567477"/>
    <w:rsid w:val="00567B44"/>
    <w:rsid w:val="0057149D"/>
    <w:rsid w:val="00571B8B"/>
    <w:rsid w:val="00572FC9"/>
    <w:rsid w:val="005730A4"/>
    <w:rsid w:val="005730E0"/>
    <w:rsid w:val="005737ED"/>
    <w:rsid w:val="00573A67"/>
    <w:rsid w:val="00573EA2"/>
    <w:rsid w:val="00580301"/>
    <w:rsid w:val="005808E4"/>
    <w:rsid w:val="00580CA4"/>
    <w:rsid w:val="00580DA3"/>
    <w:rsid w:val="00582493"/>
    <w:rsid w:val="00582513"/>
    <w:rsid w:val="0058294D"/>
    <w:rsid w:val="00582CA3"/>
    <w:rsid w:val="00583C3C"/>
    <w:rsid w:val="00583FA5"/>
    <w:rsid w:val="00585774"/>
    <w:rsid w:val="00586326"/>
    <w:rsid w:val="00586BC3"/>
    <w:rsid w:val="00587064"/>
    <w:rsid w:val="005875E9"/>
    <w:rsid w:val="005876B7"/>
    <w:rsid w:val="00587C03"/>
    <w:rsid w:val="00590550"/>
    <w:rsid w:val="0059492C"/>
    <w:rsid w:val="00595570"/>
    <w:rsid w:val="00595BCC"/>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03F"/>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469"/>
    <w:rsid w:val="00601F64"/>
    <w:rsid w:val="00602535"/>
    <w:rsid w:val="00603050"/>
    <w:rsid w:val="0060353C"/>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78AA"/>
    <w:rsid w:val="00627A06"/>
    <w:rsid w:val="00627BB5"/>
    <w:rsid w:val="0063062B"/>
    <w:rsid w:val="006315B5"/>
    <w:rsid w:val="00632958"/>
    <w:rsid w:val="00633849"/>
    <w:rsid w:val="00635B1C"/>
    <w:rsid w:val="00635DD6"/>
    <w:rsid w:val="00636223"/>
    <w:rsid w:val="00637E4D"/>
    <w:rsid w:val="00640CC3"/>
    <w:rsid w:val="0064119A"/>
    <w:rsid w:val="006415D4"/>
    <w:rsid w:val="00642376"/>
    <w:rsid w:val="00644413"/>
    <w:rsid w:val="006447A2"/>
    <w:rsid w:val="00644B04"/>
    <w:rsid w:val="00644FFE"/>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2C67"/>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4B77"/>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6FDE"/>
    <w:rsid w:val="006970DF"/>
    <w:rsid w:val="00697851"/>
    <w:rsid w:val="00697AFC"/>
    <w:rsid w:val="006A06B5"/>
    <w:rsid w:val="006A0D4F"/>
    <w:rsid w:val="006A0DA9"/>
    <w:rsid w:val="006A1D24"/>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3E0"/>
    <w:rsid w:val="006B1A2F"/>
    <w:rsid w:val="006B28DB"/>
    <w:rsid w:val="006B3BA1"/>
    <w:rsid w:val="006B3FDD"/>
    <w:rsid w:val="006B513B"/>
    <w:rsid w:val="006B513F"/>
    <w:rsid w:val="006B744B"/>
    <w:rsid w:val="006B7F9A"/>
    <w:rsid w:val="006C0EBF"/>
    <w:rsid w:val="006C1386"/>
    <w:rsid w:val="006C1A5B"/>
    <w:rsid w:val="006C20A7"/>
    <w:rsid w:val="006C221C"/>
    <w:rsid w:val="006C329C"/>
    <w:rsid w:val="006C3349"/>
    <w:rsid w:val="006C3F8F"/>
    <w:rsid w:val="006C4CB1"/>
    <w:rsid w:val="006C4E95"/>
    <w:rsid w:val="006C513A"/>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3B9"/>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6C47"/>
    <w:rsid w:val="00752EF3"/>
    <w:rsid w:val="0075441E"/>
    <w:rsid w:val="00754AC4"/>
    <w:rsid w:val="00755228"/>
    <w:rsid w:val="00755D8C"/>
    <w:rsid w:val="00755EDA"/>
    <w:rsid w:val="00761046"/>
    <w:rsid w:val="00761B1A"/>
    <w:rsid w:val="00762730"/>
    <w:rsid w:val="00764233"/>
    <w:rsid w:val="00764EF4"/>
    <w:rsid w:val="007664C5"/>
    <w:rsid w:val="007679D4"/>
    <w:rsid w:val="00770EA9"/>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1F09"/>
    <w:rsid w:val="00792E23"/>
    <w:rsid w:val="00793B3D"/>
    <w:rsid w:val="00793CCB"/>
    <w:rsid w:val="00794E62"/>
    <w:rsid w:val="007963B5"/>
    <w:rsid w:val="007A052A"/>
    <w:rsid w:val="007A08BB"/>
    <w:rsid w:val="007A0A71"/>
    <w:rsid w:val="007A0D0B"/>
    <w:rsid w:val="007A10F4"/>
    <w:rsid w:val="007A29FF"/>
    <w:rsid w:val="007A2DBB"/>
    <w:rsid w:val="007A4530"/>
    <w:rsid w:val="007A5A71"/>
    <w:rsid w:val="007A5DAF"/>
    <w:rsid w:val="007B2B8C"/>
    <w:rsid w:val="007B36CD"/>
    <w:rsid w:val="007B4B77"/>
    <w:rsid w:val="007B5B19"/>
    <w:rsid w:val="007B644A"/>
    <w:rsid w:val="007B66E6"/>
    <w:rsid w:val="007B6B11"/>
    <w:rsid w:val="007B7753"/>
    <w:rsid w:val="007B78D6"/>
    <w:rsid w:val="007C008A"/>
    <w:rsid w:val="007C1252"/>
    <w:rsid w:val="007C2735"/>
    <w:rsid w:val="007C3835"/>
    <w:rsid w:val="007C564E"/>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000"/>
    <w:rsid w:val="007F3290"/>
    <w:rsid w:val="007F3912"/>
    <w:rsid w:val="007F5536"/>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5340"/>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E03"/>
    <w:rsid w:val="00815F28"/>
    <w:rsid w:val="00816572"/>
    <w:rsid w:val="00816716"/>
    <w:rsid w:val="008174E9"/>
    <w:rsid w:val="00820697"/>
    <w:rsid w:val="00821B27"/>
    <w:rsid w:val="00822049"/>
    <w:rsid w:val="0082333A"/>
    <w:rsid w:val="008237FF"/>
    <w:rsid w:val="0082380B"/>
    <w:rsid w:val="008241D4"/>
    <w:rsid w:val="008241FA"/>
    <w:rsid w:val="0082559A"/>
    <w:rsid w:val="00831A76"/>
    <w:rsid w:val="008349A5"/>
    <w:rsid w:val="00835977"/>
    <w:rsid w:val="00836187"/>
    <w:rsid w:val="008361F2"/>
    <w:rsid w:val="0083649A"/>
    <w:rsid w:val="00842411"/>
    <w:rsid w:val="008439AB"/>
    <w:rsid w:val="00843A0A"/>
    <w:rsid w:val="00844007"/>
    <w:rsid w:val="00844393"/>
    <w:rsid w:val="008447EB"/>
    <w:rsid w:val="008450B1"/>
    <w:rsid w:val="00847398"/>
    <w:rsid w:val="008474D7"/>
    <w:rsid w:val="00847DB6"/>
    <w:rsid w:val="00847E80"/>
    <w:rsid w:val="00847F97"/>
    <w:rsid w:val="008502A3"/>
    <w:rsid w:val="00852748"/>
    <w:rsid w:val="0085274F"/>
    <w:rsid w:val="00852EDF"/>
    <w:rsid w:val="008536D1"/>
    <w:rsid w:val="00853BAA"/>
    <w:rsid w:val="008554D5"/>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056"/>
    <w:rsid w:val="0087737D"/>
    <w:rsid w:val="00877A1B"/>
    <w:rsid w:val="00881221"/>
    <w:rsid w:val="00881FA0"/>
    <w:rsid w:val="008828AC"/>
    <w:rsid w:val="0088433E"/>
    <w:rsid w:val="00884A24"/>
    <w:rsid w:val="00886595"/>
    <w:rsid w:val="008867B6"/>
    <w:rsid w:val="00887132"/>
    <w:rsid w:val="00887227"/>
    <w:rsid w:val="00887346"/>
    <w:rsid w:val="00891BE9"/>
    <w:rsid w:val="0089215E"/>
    <w:rsid w:val="00892735"/>
    <w:rsid w:val="008937F0"/>
    <w:rsid w:val="0089490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6AAE"/>
    <w:rsid w:val="008B726E"/>
    <w:rsid w:val="008B771A"/>
    <w:rsid w:val="008C0F70"/>
    <w:rsid w:val="008C1DAC"/>
    <w:rsid w:val="008C2B75"/>
    <w:rsid w:val="008C36D1"/>
    <w:rsid w:val="008C3B8B"/>
    <w:rsid w:val="008C60A8"/>
    <w:rsid w:val="008C7341"/>
    <w:rsid w:val="008C75D3"/>
    <w:rsid w:val="008C78BF"/>
    <w:rsid w:val="008D0AFA"/>
    <w:rsid w:val="008D24F5"/>
    <w:rsid w:val="008D25A1"/>
    <w:rsid w:val="008D27EB"/>
    <w:rsid w:val="008D27F8"/>
    <w:rsid w:val="008D2A11"/>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12D"/>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D2B"/>
    <w:rsid w:val="00926A70"/>
    <w:rsid w:val="00926FD4"/>
    <w:rsid w:val="009304B5"/>
    <w:rsid w:val="00932110"/>
    <w:rsid w:val="0093368B"/>
    <w:rsid w:val="00933A91"/>
    <w:rsid w:val="00934052"/>
    <w:rsid w:val="00935E74"/>
    <w:rsid w:val="009362E6"/>
    <w:rsid w:val="00937090"/>
    <w:rsid w:val="00937FE7"/>
    <w:rsid w:val="00942B17"/>
    <w:rsid w:val="0094317F"/>
    <w:rsid w:val="00943760"/>
    <w:rsid w:val="0094377A"/>
    <w:rsid w:val="009437EC"/>
    <w:rsid w:val="00943D8E"/>
    <w:rsid w:val="00944051"/>
    <w:rsid w:val="009440AE"/>
    <w:rsid w:val="00946839"/>
    <w:rsid w:val="00946EB1"/>
    <w:rsid w:val="00946F5D"/>
    <w:rsid w:val="00947A16"/>
    <w:rsid w:val="00951604"/>
    <w:rsid w:val="00952016"/>
    <w:rsid w:val="00952271"/>
    <w:rsid w:val="0095227A"/>
    <w:rsid w:val="00952BAB"/>
    <w:rsid w:val="00953DC8"/>
    <w:rsid w:val="00953F5C"/>
    <w:rsid w:val="009543A0"/>
    <w:rsid w:val="0095678C"/>
    <w:rsid w:val="00956ADE"/>
    <w:rsid w:val="00957BA1"/>
    <w:rsid w:val="009604F1"/>
    <w:rsid w:val="0096066E"/>
    <w:rsid w:val="009613FD"/>
    <w:rsid w:val="00961A65"/>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16A"/>
    <w:rsid w:val="009A0AC3"/>
    <w:rsid w:val="009A242D"/>
    <w:rsid w:val="009A3142"/>
    <w:rsid w:val="009A32B3"/>
    <w:rsid w:val="009A333E"/>
    <w:rsid w:val="009A3638"/>
    <w:rsid w:val="009A374D"/>
    <w:rsid w:val="009A45A4"/>
    <w:rsid w:val="009A46EC"/>
    <w:rsid w:val="009A4B20"/>
    <w:rsid w:val="009A4DFA"/>
    <w:rsid w:val="009A500A"/>
    <w:rsid w:val="009A613A"/>
    <w:rsid w:val="009A62A9"/>
    <w:rsid w:val="009B0E37"/>
    <w:rsid w:val="009B1741"/>
    <w:rsid w:val="009B46CA"/>
    <w:rsid w:val="009B485D"/>
    <w:rsid w:val="009B4BAB"/>
    <w:rsid w:val="009B51C2"/>
    <w:rsid w:val="009B62B9"/>
    <w:rsid w:val="009B716E"/>
    <w:rsid w:val="009B727F"/>
    <w:rsid w:val="009B72E6"/>
    <w:rsid w:val="009C0694"/>
    <w:rsid w:val="009C079D"/>
    <w:rsid w:val="009C1C3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4CE0"/>
    <w:rsid w:val="009E589A"/>
    <w:rsid w:val="009E5E55"/>
    <w:rsid w:val="009E61E3"/>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6F6"/>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5A2C"/>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01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875CA"/>
    <w:rsid w:val="00A9096F"/>
    <w:rsid w:val="00A91DA4"/>
    <w:rsid w:val="00A9297C"/>
    <w:rsid w:val="00A93A3A"/>
    <w:rsid w:val="00A96191"/>
    <w:rsid w:val="00A97AB4"/>
    <w:rsid w:val="00AA035F"/>
    <w:rsid w:val="00AA11C3"/>
    <w:rsid w:val="00AA1E1E"/>
    <w:rsid w:val="00AA2042"/>
    <w:rsid w:val="00AA2596"/>
    <w:rsid w:val="00AA2C7A"/>
    <w:rsid w:val="00AA30BC"/>
    <w:rsid w:val="00AA72E5"/>
    <w:rsid w:val="00AA73FF"/>
    <w:rsid w:val="00AB0FFC"/>
    <w:rsid w:val="00AB1AC0"/>
    <w:rsid w:val="00AB36F2"/>
    <w:rsid w:val="00AB38A9"/>
    <w:rsid w:val="00AB3E02"/>
    <w:rsid w:val="00AB4990"/>
    <w:rsid w:val="00AB5085"/>
    <w:rsid w:val="00AB5D71"/>
    <w:rsid w:val="00AB6205"/>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235"/>
    <w:rsid w:val="00AF08D4"/>
    <w:rsid w:val="00AF0CE7"/>
    <w:rsid w:val="00AF0FB4"/>
    <w:rsid w:val="00AF13D2"/>
    <w:rsid w:val="00AF3439"/>
    <w:rsid w:val="00AF3FD0"/>
    <w:rsid w:val="00AF4375"/>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2568"/>
    <w:rsid w:val="00B62676"/>
    <w:rsid w:val="00B62FEA"/>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42FF"/>
    <w:rsid w:val="00B85E85"/>
    <w:rsid w:val="00B869A4"/>
    <w:rsid w:val="00B8712B"/>
    <w:rsid w:val="00B907DD"/>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58C"/>
    <w:rsid w:val="00BC6D1B"/>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341"/>
    <w:rsid w:val="00BF0E16"/>
    <w:rsid w:val="00BF1A56"/>
    <w:rsid w:val="00BF2445"/>
    <w:rsid w:val="00BF275A"/>
    <w:rsid w:val="00BF3DA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3713"/>
    <w:rsid w:val="00C141BF"/>
    <w:rsid w:val="00C14360"/>
    <w:rsid w:val="00C146B3"/>
    <w:rsid w:val="00C14DA5"/>
    <w:rsid w:val="00C1515D"/>
    <w:rsid w:val="00C157D7"/>
    <w:rsid w:val="00C1672B"/>
    <w:rsid w:val="00C16739"/>
    <w:rsid w:val="00C2060F"/>
    <w:rsid w:val="00C20DEC"/>
    <w:rsid w:val="00C2138D"/>
    <w:rsid w:val="00C21445"/>
    <w:rsid w:val="00C22715"/>
    <w:rsid w:val="00C23FA0"/>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085"/>
    <w:rsid w:val="00C44FBD"/>
    <w:rsid w:val="00C45403"/>
    <w:rsid w:val="00C46A8F"/>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2A20"/>
    <w:rsid w:val="00C62B3F"/>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A54"/>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BD"/>
    <w:rsid w:val="00CB40FE"/>
    <w:rsid w:val="00CB41C0"/>
    <w:rsid w:val="00CB6B38"/>
    <w:rsid w:val="00CB7C26"/>
    <w:rsid w:val="00CB7CD0"/>
    <w:rsid w:val="00CC04D3"/>
    <w:rsid w:val="00CC1949"/>
    <w:rsid w:val="00CC1DEB"/>
    <w:rsid w:val="00CC2933"/>
    <w:rsid w:val="00CC300A"/>
    <w:rsid w:val="00CC480D"/>
    <w:rsid w:val="00CC582E"/>
    <w:rsid w:val="00CC6F0F"/>
    <w:rsid w:val="00CC6F59"/>
    <w:rsid w:val="00CC7C1E"/>
    <w:rsid w:val="00CD19E0"/>
    <w:rsid w:val="00CD2357"/>
    <w:rsid w:val="00CD2E61"/>
    <w:rsid w:val="00CD3B6A"/>
    <w:rsid w:val="00CD3F9C"/>
    <w:rsid w:val="00CD4818"/>
    <w:rsid w:val="00CD5828"/>
    <w:rsid w:val="00CD5B71"/>
    <w:rsid w:val="00CD5E8D"/>
    <w:rsid w:val="00CD73DF"/>
    <w:rsid w:val="00CE02FC"/>
    <w:rsid w:val="00CE04E6"/>
    <w:rsid w:val="00CE0BB7"/>
    <w:rsid w:val="00CE0BC7"/>
    <w:rsid w:val="00CE0D78"/>
    <w:rsid w:val="00CE10E6"/>
    <w:rsid w:val="00CE1BDB"/>
    <w:rsid w:val="00CE2BE1"/>
    <w:rsid w:val="00CE327F"/>
    <w:rsid w:val="00CE57B4"/>
    <w:rsid w:val="00CE63C3"/>
    <w:rsid w:val="00CE6BAA"/>
    <w:rsid w:val="00CF0D56"/>
    <w:rsid w:val="00CF0ED5"/>
    <w:rsid w:val="00CF13F9"/>
    <w:rsid w:val="00CF1841"/>
    <w:rsid w:val="00CF1FE3"/>
    <w:rsid w:val="00CF3007"/>
    <w:rsid w:val="00CF3A06"/>
    <w:rsid w:val="00CF3E16"/>
    <w:rsid w:val="00CF40F3"/>
    <w:rsid w:val="00CF4767"/>
    <w:rsid w:val="00CF5C5A"/>
    <w:rsid w:val="00CF6109"/>
    <w:rsid w:val="00CF644B"/>
    <w:rsid w:val="00CF6468"/>
    <w:rsid w:val="00CF7A0D"/>
    <w:rsid w:val="00D00A60"/>
    <w:rsid w:val="00D02B0D"/>
    <w:rsid w:val="00D03AD4"/>
    <w:rsid w:val="00D03E48"/>
    <w:rsid w:val="00D03F96"/>
    <w:rsid w:val="00D04ADF"/>
    <w:rsid w:val="00D0595C"/>
    <w:rsid w:val="00D05D2B"/>
    <w:rsid w:val="00D06738"/>
    <w:rsid w:val="00D06EBE"/>
    <w:rsid w:val="00D0788F"/>
    <w:rsid w:val="00D10775"/>
    <w:rsid w:val="00D10E8D"/>
    <w:rsid w:val="00D1133C"/>
    <w:rsid w:val="00D123F5"/>
    <w:rsid w:val="00D125E5"/>
    <w:rsid w:val="00D141B4"/>
    <w:rsid w:val="00D147B2"/>
    <w:rsid w:val="00D14AFF"/>
    <w:rsid w:val="00D15379"/>
    <w:rsid w:val="00D158C9"/>
    <w:rsid w:val="00D15C30"/>
    <w:rsid w:val="00D1749F"/>
    <w:rsid w:val="00D20742"/>
    <w:rsid w:val="00D20DA7"/>
    <w:rsid w:val="00D21AAD"/>
    <w:rsid w:val="00D21C09"/>
    <w:rsid w:val="00D22F17"/>
    <w:rsid w:val="00D2306A"/>
    <w:rsid w:val="00D237CC"/>
    <w:rsid w:val="00D24679"/>
    <w:rsid w:val="00D25383"/>
    <w:rsid w:val="00D254C5"/>
    <w:rsid w:val="00D276AB"/>
    <w:rsid w:val="00D27A88"/>
    <w:rsid w:val="00D31818"/>
    <w:rsid w:val="00D340E7"/>
    <w:rsid w:val="00D342F7"/>
    <w:rsid w:val="00D34D2B"/>
    <w:rsid w:val="00D36AC6"/>
    <w:rsid w:val="00D37283"/>
    <w:rsid w:val="00D379AD"/>
    <w:rsid w:val="00D37A7C"/>
    <w:rsid w:val="00D40577"/>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224C"/>
    <w:rsid w:val="00D64264"/>
    <w:rsid w:val="00D66580"/>
    <w:rsid w:val="00D66DF1"/>
    <w:rsid w:val="00D66E4F"/>
    <w:rsid w:val="00D70348"/>
    <w:rsid w:val="00D71E3D"/>
    <w:rsid w:val="00D71F57"/>
    <w:rsid w:val="00D72882"/>
    <w:rsid w:val="00D72EBD"/>
    <w:rsid w:val="00D73107"/>
    <w:rsid w:val="00D737C9"/>
    <w:rsid w:val="00D760D2"/>
    <w:rsid w:val="00D767C8"/>
    <w:rsid w:val="00D76CF8"/>
    <w:rsid w:val="00D77F50"/>
    <w:rsid w:val="00D805B2"/>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5BCE"/>
    <w:rsid w:val="00D96C66"/>
    <w:rsid w:val="00D96EC4"/>
    <w:rsid w:val="00D97769"/>
    <w:rsid w:val="00D97C1A"/>
    <w:rsid w:val="00DA0E2C"/>
    <w:rsid w:val="00DA1650"/>
    <w:rsid w:val="00DA1C45"/>
    <w:rsid w:val="00DA30AD"/>
    <w:rsid w:val="00DA3DCB"/>
    <w:rsid w:val="00DA47F2"/>
    <w:rsid w:val="00DA4D25"/>
    <w:rsid w:val="00DA5C11"/>
    <w:rsid w:val="00DA74AC"/>
    <w:rsid w:val="00DB112F"/>
    <w:rsid w:val="00DB13D5"/>
    <w:rsid w:val="00DB3826"/>
    <w:rsid w:val="00DB3D0F"/>
    <w:rsid w:val="00DB4918"/>
    <w:rsid w:val="00DB5AF7"/>
    <w:rsid w:val="00DB5D3D"/>
    <w:rsid w:val="00DB5DB5"/>
    <w:rsid w:val="00DB5E4B"/>
    <w:rsid w:val="00DB6C6E"/>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B31"/>
    <w:rsid w:val="00DD5EDC"/>
    <w:rsid w:val="00DD6036"/>
    <w:rsid w:val="00DD69F4"/>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27AD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3B4"/>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7F38"/>
    <w:rsid w:val="00E7035B"/>
    <w:rsid w:val="00E70706"/>
    <w:rsid w:val="00E71264"/>
    <w:rsid w:val="00E7190B"/>
    <w:rsid w:val="00E71DC6"/>
    <w:rsid w:val="00E72BF1"/>
    <w:rsid w:val="00E73CC6"/>
    <w:rsid w:val="00E75861"/>
    <w:rsid w:val="00E75BA3"/>
    <w:rsid w:val="00E7656C"/>
    <w:rsid w:val="00E76D28"/>
    <w:rsid w:val="00E77582"/>
    <w:rsid w:val="00E819A5"/>
    <w:rsid w:val="00E82439"/>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4EA2"/>
    <w:rsid w:val="00EA57D5"/>
    <w:rsid w:val="00EB1821"/>
    <w:rsid w:val="00EB3271"/>
    <w:rsid w:val="00EB3796"/>
    <w:rsid w:val="00EB3E62"/>
    <w:rsid w:val="00EB4182"/>
    <w:rsid w:val="00EB4AC7"/>
    <w:rsid w:val="00EB5411"/>
    <w:rsid w:val="00EB72C8"/>
    <w:rsid w:val="00EB7C11"/>
    <w:rsid w:val="00EB7CFE"/>
    <w:rsid w:val="00EB7FA5"/>
    <w:rsid w:val="00EC0D39"/>
    <w:rsid w:val="00EC151E"/>
    <w:rsid w:val="00EC155B"/>
    <w:rsid w:val="00EC1ED0"/>
    <w:rsid w:val="00EC215A"/>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57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5A13"/>
    <w:rsid w:val="00EF62F6"/>
    <w:rsid w:val="00EF6CD4"/>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729D"/>
    <w:rsid w:val="00F17362"/>
    <w:rsid w:val="00F17F0A"/>
    <w:rsid w:val="00F200AA"/>
    <w:rsid w:val="00F200F1"/>
    <w:rsid w:val="00F208F6"/>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6BAE"/>
    <w:rsid w:val="00F3785B"/>
    <w:rsid w:val="00F402B7"/>
    <w:rsid w:val="00F405E8"/>
    <w:rsid w:val="00F41C3C"/>
    <w:rsid w:val="00F41CD3"/>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2E16"/>
    <w:rsid w:val="00F664A6"/>
    <w:rsid w:val="00F66CDB"/>
    <w:rsid w:val="00F6747F"/>
    <w:rsid w:val="00F67A6E"/>
    <w:rsid w:val="00F70B17"/>
    <w:rsid w:val="00F715FA"/>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5C4"/>
    <w:rsid w:val="00F95DD4"/>
    <w:rsid w:val="00F97A4F"/>
    <w:rsid w:val="00FA0B63"/>
    <w:rsid w:val="00FA1728"/>
    <w:rsid w:val="00FA1D47"/>
    <w:rsid w:val="00FA246B"/>
    <w:rsid w:val="00FA2666"/>
    <w:rsid w:val="00FA293E"/>
    <w:rsid w:val="00FA30D1"/>
    <w:rsid w:val="00FA37A7"/>
    <w:rsid w:val="00FA408D"/>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2EE8"/>
    <w:rsid w:val="00FC3F1F"/>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2F9D"/>
    <w:rsid w:val="00FE4520"/>
    <w:rsid w:val="00FE5B7E"/>
    <w:rsid w:val="00FE5CFB"/>
    <w:rsid w:val="00FF0089"/>
    <w:rsid w:val="00FF1543"/>
    <w:rsid w:val="00FF1DED"/>
    <w:rsid w:val="00FF246C"/>
    <w:rsid w:val="00FF2DA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character" w:customStyle="1" w:styleId="TPText-1slovanChar">
    <w:name w:val="TP_Text-1_číslovaný Char"/>
    <w:link w:val="TPText-1slovan"/>
    <w:locked/>
    <w:rsid w:val="00791F09"/>
    <w:rPr>
      <w:rFonts w:ascii="Arial" w:hAnsi="Arial" w:cs="Arial"/>
      <w:lang w:eastAsia="en-US"/>
    </w:rPr>
  </w:style>
  <w:style w:type="paragraph" w:customStyle="1" w:styleId="TPText-1slovan">
    <w:name w:val="TP_Text-1_číslovaný"/>
    <w:link w:val="TPText-1slovanChar"/>
    <w:qFormat/>
    <w:rsid w:val="00791F09"/>
    <w:pPr>
      <w:numPr>
        <w:ilvl w:val="2"/>
        <w:numId w:val="39"/>
      </w:numPr>
      <w:spacing w:before="80"/>
      <w:ind w:left="1020" w:hanging="680"/>
      <w:jc w:val="both"/>
    </w:pPr>
    <w:rPr>
      <w:rFonts w:ascii="Arial" w:hAnsi="Arial" w:cs="Arial"/>
      <w:lang w:eastAsia="en-US"/>
    </w:rPr>
  </w:style>
  <w:style w:type="paragraph" w:customStyle="1" w:styleId="TPNadpis-2slovan">
    <w:name w:val="TP_Nadpis-2_číslovaný"/>
    <w:next w:val="TPText-1slovan"/>
    <w:qFormat/>
    <w:rsid w:val="00791F09"/>
    <w:pPr>
      <w:keepNext/>
      <w:numPr>
        <w:ilvl w:val="1"/>
        <w:numId w:val="39"/>
      </w:numPr>
      <w:tabs>
        <w:tab w:val="left" w:pos="1021"/>
      </w:tabs>
      <w:spacing w:before="120"/>
      <w:ind w:left="1020" w:hanging="680"/>
      <w:jc w:val="both"/>
      <w:outlineLvl w:val="1"/>
    </w:pPr>
    <w:rPr>
      <w:rFonts w:ascii="Calibri" w:eastAsia="Calibri" w:hAnsi="Calibri" w:cs="Arial"/>
      <w:b/>
      <w:lang w:eastAsia="en-US"/>
    </w:rPr>
  </w:style>
  <w:style w:type="paragraph" w:customStyle="1" w:styleId="TPNADPIS-1slovan">
    <w:name w:val="TP_NADPIS-1_číslovaný"/>
    <w:next w:val="TPNadpis-2slovan"/>
    <w:qFormat/>
    <w:rsid w:val="00791F09"/>
    <w:pPr>
      <w:keepNext/>
      <w:numPr>
        <w:numId w:val="39"/>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basedOn w:val="TPText-1slovan"/>
    <w:qFormat/>
    <w:rsid w:val="00791F09"/>
    <w:pPr>
      <w:numPr>
        <w:ilvl w:val="3"/>
      </w:numPr>
      <w:tabs>
        <w:tab w:val="num" w:pos="360"/>
      </w:tabs>
      <w:ind w:left="731" w:firstLine="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character" w:customStyle="1" w:styleId="TPText-1slovanChar">
    <w:name w:val="TP_Text-1_číslovaný Char"/>
    <w:link w:val="TPText-1slovan"/>
    <w:locked/>
    <w:rsid w:val="00791F09"/>
    <w:rPr>
      <w:rFonts w:ascii="Arial" w:hAnsi="Arial" w:cs="Arial"/>
      <w:lang w:eastAsia="en-US"/>
    </w:rPr>
  </w:style>
  <w:style w:type="paragraph" w:customStyle="1" w:styleId="TPText-1slovan">
    <w:name w:val="TP_Text-1_číslovaný"/>
    <w:link w:val="TPText-1slovanChar"/>
    <w:qFormat/>
    <w:rsid w:val="00791F09"/>
    <w:pPr>
      <w:numPr>
        <w:ilvl w:val="2"/>
        <w:numId w:val="39"/>
      </w:numPr>
      <w:spacing w:before="80"/>
      <w:ind w:left="1020" w:hanging="680"/>
      <w:jc w:val="both"/>
    </w:pPr>
    <w:rPr>
      <w:rFonts w:ascii="Arial" w:hAnsi="Arial" w:cs="Arial"/>
      <w:lang w:eastAsia="en-US"/>
    </w:rPr>
  </w:style>
  <w:style w:type="paragraph" w:customStyle="1" w:styleId="TPNadpis-2slovan">
    <w:name w:val="TP_Nadpis-2_číslovaný"/>
    <w:next w:val="TPText-1slovan"/>
    <w:qFormat/>
    <w:rsid w:val="00791F09"/>
    <w:pPr>
      <w:keepNext/>
      <w:numPr>
        <w:ilvl w:val="1"/>
        <w:numId w:val="39"/>
      </w:numPr>
      <w:tabs>
        <w:tab w:val="left" w:pos="1021"/>
      </w:tabs>
      <w:spacing w:before="120"/>
      <w:ind w:left="1020" w:hanging="680"/>
      <w:jc w:val="both"/>
      <w:outlineLvl w:val="1"/>
    </w:pPr>
    <w:rPr>
      <w:rFonts w:ascii="Calibri" w:eastAsia="Calibri" w:hAnsi="Calibri" w:cs="Arial"/>
      <w:b/>
      <w:lang w:eastAsia="en-US"/>
    </w:rPr>
  </w:style>
  <w:style w:type="paragraph" w:customStyle="1" w:styleId="TPNADPIS-1slovan">
    <w:name w:val="TP_NADPIS-1_číslovaný"/>
    <w:next w:val="TPNadpis-2slovan"/>
    <w:qFormat/>
    <w:rsid w:val="00791F09"/>
    <w:pPr>
      <w:keepNext/>
      <w:numPr>
        <w:numId w:val="39"/>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basedOn w:val="TPText-1slovan"/>
    <w:qFormat/>
    <w:rsid w:val="00791F09"/>
    <w:pPr>
      <w:numPr>
        <w:ilvl w:val="3"/>
      </w:numPr>
      <w:tabs>
        <w:tab w:val="num" w:pos="360"/>
      </w:tabs>
      <w:ind w:left="731" w:firstLine="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0029755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652560564">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67515612">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9827367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hromcak@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09471-FB4A-412B-9C01-9F2D94C94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10437</Words>
  <Characters>61585</Characters>
  <Application>Microsoft Office Word</Application>
  <DocSecurity>0</DocSecurity>
  <Lines>513</Lines>
  <Paragraphs>143</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2015-12-14T10:35:00Z</dcterms:created>
  <dcterms:modified xsi:type="dcterms:W3CDTF">2015-12-14T10:39:00Z</dcterms:modified>
</cp:coreProperties>
</file>